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D3A" w:rsidRPr="002F5D3A" w:rsidRDefault="002F5D3A" w:rsidP="001F23F3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5D3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2F5D3A" w:rsidRPr="002F5D3A" w:rsidRDefault="002F5D3A" w:rsidP="001F23F3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3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2F5D3A" w:rsidRPr="002F5D3A" w:rsidRDefault="002F5D3A" w:rsidP="001F23F3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F5D3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2F5D3A" w:rsidRPr="002F5D3A" w:rsidRDefault="002F5D3A" w:rsidP="001F23F3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F5D3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:rsidR="002F5D3A" w:rsidRPr="002F5D3A" w:rsidRDefault="002F5D3A" w:rsidP="001F23F3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D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546BA9" w:rsidRPr="002F5D3A" w:rsidRDefault="00546BA9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39A" w:rsidRPr="002F5D3A" w:rsidRDefault="00AF189F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 xml:space="preserve">Департамент </w:t>
      </w:r>
      <w:r w:rsidR="00546BA9" w:rsidRPr="002F5D3A">
        <w:rPr>
          <w:rFonts w:ascii="Times New Roman" w:hAnsi="Times New Roman" w:cs="Times New Roman"/>
          <w:b/>
          <w:sz w:val="28"/>
          <w:szCs w:val="28"/>
        </w:rPr>
        <w:t>аудита и</w:t>
      </w:r>
      <w:r w:rsidR="00C7039A" w:rsidRPr="002F5D3A">
        <w:rPr>
          <w:rFonts w:ascii="Times New Roman" w:hAnsi="Times New Roman" w:cs="Times New Roman"/>
          <w:b/>
          <w:sz w:val="28"/>
          <w:szCs w:val="28"/>
        </w:rPr>
        <w:t xml:space="preserve"> корпоративной отчетности</w:t>
      </w:r>
      <w:r w:rsidR="00546BA9" w:rsidRPr="002F5D3A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C7039A" w:rsidRPr="002F5D3A">
        <w:rPr>
          <w:rFonts w:ascii="Times New Roman" w:hAnsi="Times New Roman" w:cs="Times New Roman"/>
          <w:b/>
          <w:sz w:val="28"/>
          <w:szCs w:val="28"/>
        </w:rPr>
        <w:t xml:space="preserve">Факультета налогов, аудита </w:t>
      </w:r>
      <w:r w:rsidR="00546BA9" w:rsidRPr="002F5D3A">
        <w:rPr>
          <w:rFonts w:ascii="Times New Roman" w:hAnsi="Times New Roman" w:cs="Times New Roman"/>
          <w:b/>
          <w:sz w:val="28"/>
          <w:szCs w:val="28"/>
        </w:rPr>
        <w:t>и бизнес</w:t>
      </w:r>
      <w:r w:rsidR="00C7039A" w:rsidRPr="002F5D3A">
        <w:rPr>
          <w:rFonts w:ascii="Times New Roman" w:hAnsi="Times New Roman" w:cs="Times New Roman"/>
          <w:b/>
          <w:sz w:val="28"/>
          <w:szCs w:val="28"/>
        </w:rPr>
        <w:t>-анализа</w:t>
      </w:r>
    </w:p>
    <w:p w:rsidR="00AF189F" w:rsidRPr="002F5D3A" w:rsidRDefault="00AF189F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1813" w:tblpY="328"/>
        <w:tblW w:w="10144" w:type="pct"/>
        <w:tblLook w:val="04A0" w:firstRow="1" w:lastRow="0" w:firstColumn="1" w:lastColumn="0" w:noHBand="0" w:noVBand="1"/>
      </w:tblPr>
      <w:tblGrid>
        <w:gridCol w:w="4684"/>
        <w:gridCol w:w="5233"/>
        <w:gridCol w:w="5233"/>
        <w:gridCol w:w="4404"/>
      </w:tblGrid>
      <w:tr w:rsidR="00AF189F" w:rsidRPr="002F5D3A" w:rsidTr="00AA7F69">
        <w:tc>
          <w:tcPr>
            <w:tcW w:w="1198" w:type="pct"/>
          </w:tcPr>
          <w:p w:rsidR="00AF189F" w:rsidRPr="002F5D3A" w:rsidRDefault="00AF189F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pct"/>
          </w:tcPr>
          <w:p w:rsidR="0002572D" w:rsidRPr="0002572D" w:rsidRDefault="0002572D" w:rsidP="001F23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572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УТВЕРЖДАЮ</w:t>
            </w:r>
          </w:p>
          <w:p w:rsidR="0002572D" w:rsidRPr="0002572D" w:rsidRDefault="0002572D" w:rsidP="001F23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572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Проректор по учебной</w:t>
            </w:r>
          </w:p>
          <w:p w:rsidR="0002572D" w:rsidRPr="0002572D" w:rsidRDefault="0002572D" w:rsidP="001F23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572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и методической работе</w:t>
            </w:r>
          </w:p>
          <w:p w:rsidR="0002572D" w:rsidRPr="0002572D" w:rsidRDefault="0002572D" w:rsidP="001F23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572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 Е.А.</w:t>
            </w:r>
            <w:r w:rsidR="0075515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02572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Каменева</w:t>
            </w:r>
          </w:p>
          <w:p w:rsidR="00AF189F" w:rsidRPr="002F5D3A" w:rsidRDefault="0002572D" w:rsidP="005653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72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</w:t>
            </w:r>
            <w:r w:rsidR="0056536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23</w:t>
            </w:r>
            <w:r w:rsidRPr="0002572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  <w:r w:rsidR="001F23F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56536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октября</w:t>
            </w:r>
            <w:r w:rsidR="001F23F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2023г.</w:t>
            </w:r>
          </w:p>
        </w:tc>
        <w:tc>
          <w:tcPr>
            <w:tcW w:w="1338" w:type="pct"/>
          </w:tcPr>
          <w:p w:rsidR="00AF189F" w:rsidRPr="002F5D3A" w:rsidRDefault="00AF189F" w:rsidP="001F23F3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pct"/>
          </w:tcPr>
          <w:p w:rsidR="00AF189F" w:rsidRPr="002F5D3A" w:rsidRDefault="00AF189F" w:rsidP="001F23F3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189F" w:rsidRPr="002F5D3A" w:rsidRDefault="00AF189F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3C0B" w:rsidRDefault="00683C0B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056" w:rsidRDefault="00DC1056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89F" w:rsidRDefault="00AF189F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Кеворкова Ж.А.</w:t>
      </w:r>
    </w:p>
    <w:p w:rsidR="00F41A56" w:rsidRPr="002F5D3A" w:rsidRDefault="00F41A56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89F" w:rsidRPr="002F5D3A" w:rsidRDefault="00AF189F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F5D3A">
        <w:rPr>
          <w:rFonts w:ascii="Times New Roman" w:hAnsi="Times New Roman" w:cs="Times New Roman"/>
          <w:b/>
          <w:sz w:val="32"/>
          <w:szCs w:val="28"/>
        </w:rPr>
        <w:t>Экономическая экспертиза</w:t>
      </w:r>
    </w:p>
    <w:p w:rsidR="00F41A56" w:rsidRDefault="00F41A56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89F" w:rsidRPr="002F5D3A" w:rsidRDefault="00AF189F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F20932" w:rsidRDefault="00C7039A" w:rsidP="001F23F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для студентов, обучающихся по н</w:t>
      </w:r>
      <w:r w:rsidR="00546BA9" w:rsidRPr="002F5D3A">
        <w:rPr>
          <w:rFonts w:ascii="Times New Roman" w:hAnsi="Times New Roman" w:cs="Times New Roman"/>
          <w:sz w:val="28"/>
          <w:szCs w:val="28"/>
        </w:rPr>
        <w:t xml:space="preserve">аправлению </w:t>
      </w:r>
      <w:r w:rsidR="008F781E" w:rsidRPr="002F5D3A">
        <w:rPr>
          <w:rFonts w:ascii="Times New Roman" w:hAnsi="Times New Roman" w:cs="Times New Roman"/>
          <w:sz w:val="28"/>
          <w:szCs w:val="28"/>
        </w:rPr>
        <w:t>1</w:t>
      </w:r>
      <w:r w:rsidR="005F2FB3" w:rsidRPr="002F5D3A">
        <w:rPr>
          <w:rFonts w:ascii="Times New Roman" w:hAnsi="Times New Roman" w:cs="Times New Roman"/>
          <w:sz w:val="28"/>
          <w:szCs w:val="28"/>
        </w:rPr>
        <w:t>0.04.01</w:t>
      </w:r>
    </w:p>
    <w:p w:rsidR="00F41A56" w:rsidRDefault="005F2FB3" w:rsidP="001F23F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«</w:t>
      </w:r>
      <w:r w:rsidR="008F781E" w:rsidRPr="002F5D3A">
        <w:rPr>
          <w:rFonts w:ascii="Times New Roman" w:hAnsi="Times New Roman" w:cs="Times New Roman"/>
          <w:sz w:val="28"/>
          <w:szCs w:val="28"/>
        </w:rPr>
        <w:t>Информационная безопасность</w:t>
      </w:r>
      <w:r w:rsidRPr="002F5D3A">
        <w:rPr>
          <w:rFonts w:ascii="Times New Roman" w:hAnsi="Times New Roman" w:cs="Times New Roman"/>
          <w:sz w:val="28"/>
          <w:szCs w:val="28"/>
        </w:rPr>
        <w:t>»</w:t>
      </w:r>
    </w:p>
    <w:p w:rsidR="00F20932" w:rsidRDefault="00C7039A" w:rsidP="001F23F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:rsidR="00F41A56" w:rsidRDefault="00C7039A" w:rsidP="001F23F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 «</w:t>
      </w:r>
      <w:r w:rsidR="000079BB">
        <w:rPr>
          <w:rFonts w:ascii="Times New Roman" w:hAnsi="Times New Roman" w:cs="Times New Roman"/>
          <w:sz w:val="28"/>
          <w:szCs w:val="28"/>
        </w:rPr>
        <w:t>Управление и</w:t>
      </w:r>
      <w:r w:rsidR="008F781E" w:rsidRPr="002F5D3A">
        <w:rPr>
          <w:rFonts w:ascii="Times New Roman" w:hAnsi="Times New Roman" w:cs="Times New Roman"/>
          <w:sz w:val="28"/>
          <w:szCs w:val="28"/>
        </w:rPr>
        <w:t>нформационн</w:t>
      </w:r>
      <w:r w:rsidR="000079BB">
        <w:rPr>
          <w:rFonts w:ascii="Times New Roman" w:hAnsi="Times New Roman" w:cs="Times New Roman"/>
          <w:sz w:val="28"/>
          <w:szCs w:val="28"/>
        </w:rPr>
        <w:t xml:space="preserve">ой </w:t>
      </w:r>
      <w:r w:rsidR="008F781E" w:rsidRPr="002F5D3A">
        <w:rPr>
          <w:rFonts w:ascii="Times New Roman" w:hAnsi="Times New Roman" w:cs="Times New Roman"/>
          <w:sz w:val="28"/>
          <w:szCs w:val="28"/>
        </w:rPr>
        <w:t>безопасность</w:t>
      </w:r>
      <w:r w:rsidR="000079BB">
        <w:rPr>
          <w:rFonts w:ascii="Times New Roman" w:hAnsi="Times New Roman" w:cs="Times New Roman"/>
          <w:sz w:val="28"/>
          <w:szCs w:val="28"/>
        </w:rPr>
        <w:t>ю</w:t>
      </w:r>
    </w:p>
    <w:p w:rsidR="00C7039A" w:rsidRPr="002F5D3A" w:rsidRDefault="002B59A8" w:rsidP="001F23F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34B29">
        <w:rPr>
          <w:rFonts w:ascii="Times New Roman" w:hAnsi="Times New Roman" w:cs="Times New Roman"/>
          <w:sz w:val="28"/>
          <w:szCs w:val="28"/>
        </w:rPr>
        <w:t>кредитно-</w:t>
      </w:r>
      <w:r>
        <w:rPr>
          <w:rFonts w:ascii="Times New Roman" w:hAnsi="Times New Roman" w:cs="Times New Roman"/>
          <w:sz w:val="28"/>
          <w:szCs w:val="28"/>
        </w:rPr>
        <w:t>финансово</w:t>
      </w:r>
      <w:bookmarkStart w:id="0" w:name="_GoBack"/>
      <w:bookmarkEnd w:id="0"/>
      <w:r w:rsidR="00943814">
        <w:rPr>
          <w:rFonts w:ascii="Times New Roman" w:hAnsi="Times New Roman" w:cs="Times New Roman"/>
          <w:sz w:val="28"/>
          <w:szCs w:val="28"/>
        </w:rPr>
        <w:t>й сфере</w:t>
      </w:r>
      <w:r w:rsidR="008F781E" w:rsidRPr="002F5D3A">
        <w:rPr>
          <w:rFonts w:ascii="Times New Roman" w:hAnsi="Times New Roman" w:cs="Times New Roman"/>
          <w:sz w:val="28"/>
          <w:szCs w:val="28"/>
        </w:rPr>
        <w:t>»</w:t>
      </w:r>
    </w:p>
    <w:p w:rsidR="00AF189F" w:rsidRDefault="00AF189F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E4C6A" w:rsidRDefault="004E4C6A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5364" w:rsidRPr="009B15A1" w:rsidRDefault="00565364" w:rsidP="00565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заседанием Ученого совета Факультета налогов, аудита</w:t>
      </w:r>
    </w:p>
    <w:p w:rsidR="00565364" w:rsidRPr="009B15A1" w:rsidRDefault="00565364" w:rsidP="00565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бизнес-анализа</w:t>
      </w:r>
    </w:p>
    <w:p w:rsidR="00565364" w:rsidRPr="009B15A1" w:rsidRDefault="00565364" w:rsidP="00565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№ 3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17 октября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2023 г.</w:t>
      </w:r>
    </w:p>
    <w:p w:rsidR="00565364" w:rsidRPr="009B15A1" w:rsidRDefault="00565364" w:rsidP="00565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65364" w:rsidRPr="009B15A1" w:rsidRDefault="00565364" w:rsidP="00565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заседанием Совета Департамента аудита и корпоративной отчетности</w:t>
      </w:r>
      <w:r w:rsidRPr="009B15A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Факультета налогов, аудита и бизнес-анализа</w:t>
      </w:r>
    </w:p>
    <w:p w:rsidR="00565364" w:rsidRPr="009B15A1" w:rsidRDefault="00565364" w:rsidP="00565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№ 3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0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сентября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2023 г.</w:t>
      </w:r>
    </w:p>
    <w:p w:rsidR="004A7B68" w:rsidRPr="002F5D3A" w:rsidRDefault="004A7B68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4399C" w:rsidRPr="002F5D3A" w:rsidRDefault="0054399C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5515A" w:rsidRDefault="007713A4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F5D3A">
        <w:rPr>
          <w:rFonts w:ascii="Times New Roman" w:hAnsi="Times New Roman" w:cs="Times New Roman"/>
          <w:b/>
          <w:sz w:val="28"/>
          <w:szCs w:val="24"/>
        </w:rPr>
        <w:t>Москва 202</w:t>
      </w:r>
      <w:r w:rsidR="002B59A8">
        <w:rPr>
          <w:rFonts w:ascii="Times New Roman" w:hAnsi="Times New Roman" w:cs="Times New Roman"/>
          <w:b/>
          <w:sz w:val="28"/>
          <w:szCs w:val="24"/>
        </w:rPr>
        <w:t>3</w:t>
      </w:r>
    </w:p>
    <w:p w:rsidR="0075515A" w:rsidRDefault="0075515A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id w:val="-10931655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F5565" w:rsidRDefault="0031357D" w:rsidP="001F23F3">
          <w:pPr>
            <w:pStyle w:val="a9"/>
            <w:widowControl w:val="0"/>
            <w:spacing w:before="0"/>
            <w:jc w:val="center"/>
            <w:rPr>
              <w:rFonts w:ascii="Times New Roman" w:hAnsi="Times New Roman" w:cs="Times New Roman"/>
              <w:b/>
              <w:color w:val="auto"/>
              <w:szCs w:val="26"/>
            </w:rPr>
          </w:pPr>
          <w:r w:rsidRPr="002F5D3A">
            <w:rPr>
              <w:rFonts w:ascii="Times New Roman" w:hAnsi="Times New Roman" w:cs="Times New Roman"/>
              <w:b/>
              <w:color w:val="auto"/>
              <w:szCs w:val="26"/>
            </w:rPr>
            <w:t>Содержание</w:t>
          </w:r>
        </w:p>
        <w:p w:rsidR="00683C0B" w:rsidRPr="00683C0B" w:rsidRDefault="00683C0B" w:rsidP="001F23F3">
          <w:pPr>
            <w:widowControl w:val="0"/>
            <w:spacing w:after="0"/>
            <w:rPr>
              <w:lang w:eastAsia="ru-RU"/>
            </w:rPr>
          </w:pPr>
        </w:p>
        <w:p w:rsidR="00B45AA5" w:rsidRPr="00B45AA5" w:rsidRDefault="007F5565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B45AA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45AA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45AA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7392392" w:history="1">
            <w:r w:rsidR="00B45AA5" w:rsidRPr="00B45AA5">
              <w:rPr>
                <w:rStyle w:val="a5"/>
                <w:rFonts w:ascii="Times New Roman" w:hAnsi="Times New Roman" w:cs="Times New Roman"/>
                <w:iCs/>
                <w:noProof/>
                <w:sz w:val="28"/>
                <w:szCs w:val="28"/>
              </w:rPr>
              <w:t>1. Наименование дисциплины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_Toc147392392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393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_Toc147392393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394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_Toc147392394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395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_Toc147392395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396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_Toc147392396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397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5.1.  Содержание дисциплины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_Toc147392397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398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5.2. Учебно – тематический план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_Toc147392398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399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_Toc147392399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0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  обучающихся   по дисциплине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_Toc147392400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1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_Toc147392401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2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6.2. Перечень вопросов, заданий, тем для подготовки к текущему контролю знаний студентов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_Toc147392402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3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_Toc147392403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4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_Toc147392404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5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_Toc147392405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left" w:pos="880"/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6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B45AA5" w:rsidRPr="00B45A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_Toc147392406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7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_Toc147392407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0E4553" w:rsidP="00B45AA5">
          <w:pPr>
            <w:pStyle w:val="21"/>
            <w:tabs>
              <w:tab w:val="left" w:pos="880"/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8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B45AA5" w:rsidRPr="00B45A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дисциплине: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_Toc147392408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2F5D3A" w:rsidRDefault="007F5565" w:rsidP="00B45AA5">
          <w:pPr>
            <w:widowControl w:val="0"/>
            <w:tabs>
              <w:tab w:val="right" w:leader="dot" w:pos="9638"/>
            </w:tabs>
            <w:spacing w:after="0"/>
            <w:jc w:val="both"/>
            <w:rPr>
              <w:rFonts w:ascii="Times New Roman" w:hAnsi="Times New Roman" w:cs="Times New Roman"/>
              <w:bCs/>
              <w:sz w:val="26"/>
              <w:szCs w:val="26"/>
            </w:rPr>
          </w:pPr>
          <w:r w:rsidRPr="00B45AA5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8035E9" w:rsidRPr="002F5D3A" w:rsidRDefault="008035E9" w:rsidP="001F23F3">
      <w:pPr>
        <w:widowControl w:val="0"/>
        <w:spacing w:after="0"/>
        <w:rPr>
          <w:rFonts w:ascii="Times New Roman" w:hAnsi="Times New Roman" w:cs="Times New Roman"/>
        </w:rPr>
      </w:pPr>
    </w:p>
    <w:p w:rsidR="008035E9" w:rsidRPr="002F5D3A" w:rsidRDefault="008035E9" w:rsidP="001F23F3">
      <w:pPr>
        <w:widowControl w:val="0"/>
        <w:spacing w:after="0"/>
        <w:rPr>
          <w:rFonts w:ascii="Times New Roman" w:hAnsi="Times New Roman" w:cs="Times New Roman"/>
        </w:rPr>
      </w:pPr>
    </w:p>
    <w:p w:rsidR="00CB6A12" w:rsidRDefault="00CB6A12" w:rsidP="001F23F3">
      <w:pPr>
        <w:pStyle w:val="2"/>
        <w:widowControl w:val="0"/>
        <w:spacing w:before="0"/>
        <w:jc w:val="both"/>
      </w:pPr>
    </w:p>
    <w:p w:rsidR="00683C0B" w:rsidRDefault="00683C0B" w:rsidP="001F23F3">
      <w:pPr>
        <w:widowControl w:val="0"/>
        <w:spacing w:after="0"/>
      </w:pPr>
    </w:p>
    <w:p w:rsidR="00683C0B" w:rsidRPr="00683C0B" w:rsidRDefault="00683C0B" w:rsidP="001F23F3">
      <w:pPr>
        <w:widowControl w:val="0"/>
        <w:spacing w:after="0"/>
      </w:pPr>
    </w:p>
    <w:p w:rsidR="00AF189F" w:rsidRPr="002F5D3A" w:rsidRDefault="000E4553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hyperlink w:anchor="_Toc412129185" w:history="1">
        <w:bookmarkStart w:id="1" w:name="_Toc147392392"/>
        <w:r w:rsidR="00AF189F" w:rsidRPr="002F5D3A">
          <w:rPr>
            <w:rStyle w:val="a5"/>
            <w:rFonts w:ascii="Times New Roman" w:hAnsi="Times New Roman" w:cs="Times New Roman"/>
            <w:b/>
            <w:iCs/>
            <w:color w:val="auto"/>
            <w:sz w:val="28"/>
            <w:szCs w:val="28"/>
            <w:u w:val="none"/>
          </w:rPr>
          <w:t xml:space="preserve">1. </w:t>
        </w:r>
      </w:hyperlink>
      <w:r w:rsidR="00AF189F" w:rsidRPr="002F5D3A">
        <w:rPr>
          <w:rFonts w:ascii="Times New Roman" w:hAnsi="Times New Roman" w:cs="Times New Roman"/>
          <w:b/>
          <w:iCs/>
          <w:color w:val="auto"/>
          <w:sz w:val="28"/>
          <w:szCs w:val="28"/>
        </w:rPr>
        <w:t>Наименование дисциплины</w:t>
      </w:r>
      <w:bookmarkEnd w:id="1"/>
    </w:p>
    <w:p w:rsidR="00AF189F" w:rsidRDefault="00AF189F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Учебная дисциплина «Экономическая экспертиза»</w:t>
      </w:r>
      <w:r w:rsidR="00C47534" w:rsidRPr="002F5D3A">
        <w:rPr>
          <w:rFonts w:ascii="Times New Roman" w:hAnsi="Times New Roman" w:cs="Times New Roman"/>
          <w:sz w:val="28"/>
          <w:szCs w:val="28"/>
        </w:rPr>
        <w:t>.</w:t>
      </w:r>
      <w:r w:rsidR="007F5565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C0B" w:rsidRPr="002F5D3A" w:rsidRDefault="00683C0B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189F" w:rsidRPr="002F5D3A" w:rsidRDefault="00AF189F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strike/>
          <w:color w:val="auto"/>
          <w:sz w:val="28"/>
          <w:szCs w:val="28"/>
        </w:rPr>
      </w:pPr>
      <w:bookmarkStart w:id="2" w:name="_Toc147392393"/>
      <w:r w:rsidRPr="002F5D3A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</w:t>
      </w:r>
      <w:r w:rsidR="00835888" w:rsidRPr="002F5D3A">
        <w:rPr>
          <w:rFonts w:ascii="Times New Roman" w:hAnsi="Times New Roman" w:cs="Times New Roman"/>
        </w:rPr>
        <w:t xml:space="preserve"> </w:t>
      </w:r>
      <w:r w:rsidR="00835888" w:rsidRPr="002F5D3A">
        <w:rPr>
          <w:rFonts w:ascii="Times New Roman" w:hAnsi="Times New Roman" w:cs="Times New Roman"/>
          <w:b/>
          <w:color w:val="auto"/>
          <w:sz w:val="28"/>
          <w:szCs w:val="28"/>
        </w:rPr>
        <w:t>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 w:rsidR="00835888"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F189F" w:rsidRPr="002F5D3A" w:rsidRDefault="00AF189F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     Дисциплина «Экономическая экспертиза» обеспечивает формирование следующих компетенций:</w:t>
      </w:r>
    </w:p>
    <w:p w:rsidR="000079BB" w:rsidRPr="0096387E" w:rsidRDefault="00AF189F" w:rsidP="001F23F3">
      <w:pPr>
        <w:widowControl w:val="0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при обучении по </w:t>
      </w:r>
      <w:r w:rsidR="0031357D" w:rsidRPr="002F5D3A">
        <w:rPr>
          <w:rFonts w:ascii="Times New Roman" w:hAnsi="Times New Roman" w:cs="Times New Roman"/>
          <w:sz w:val="28"/>
          <w:szCs w:val="28"/>
        </w:rPr>
        <w:t>направлению подготовки</w:t>
      </w: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8F781E" w:rsidRPr="002F5D3A">
        <w:rPr>
          <w:rFonts w:ascii="Times New Roman" w:hAnsi="Times New Roman" w:cs="Times New Roman"/>
          <w:sz w:val="28"/>
          <w:szCs w:val="28"/>
        </w:rPr>
        <w:t>1</w:t>
      </w:r>
      <w:r w:rsidR="009079AD" w:rsidRPr="002F5D3A">
        <w:rPr>
          <w:rFonts w:ascii="Times New Roman" w:hAnsi="Times New Roman" w:cs="Times New Roman"/>
          <w:sz w:val="28"/>
          <w:szCs w:val="28"/>
        </w:rPr>
        <w:t>0</w:t>
      </w:r>
      <w:r w:rsidRPr="002F5D3A">
        <w:rPr>
          <w:rFonts w:ascii="Times New Roman" w:hAnsi="Times New Roman" w:cs="Times New Roman"/>
          <w:sz w:val="28"/>
          <w:szCs w:val="28"/>
        </w:rPr>
        <w:t>.04.01</w:t>
      </w:r>
      <w:r w:rsidR="008F781E" w:rsidRPr="002F5D3A">
        <w:rPr>
          <w:rFonts w:ascii="Times New Roman" w:hAnsi="Times New Roman" w:cs="Times New Roman"/>
          <w:sz w:val="28"/>
          <w:szCs w:val="28"/>
        </w:rPr>
        <w:t>«Информационная безопасность»</w:t>
      </w:r>
      <w:r w:rsidR="00CF76CA" w:rsidRPr="002F5D3A">
        <w:rPr>
          <w:rFonts w:ascii="Times New Roman" w:hAnsi="Times New Roman" w:cs="Times New Roman"/>
          <w:sz w:val="28"/>
          <w:szCs w:val="28"/>
        </w:rPr>
        <w:t>,</w:t>
      </w:r>
      <w:r w:rsidR="008F781E" w:rsidRPr="002F5D3A">
        <w:rPr>
          <w:rFonts w:ascii="Times New Roman" w:hAnsi="Times New Roman" w:cs="Times New Roman"/>
          <w:sz w:val="28"/>
          <w:szCs w:val="28"/>
        </w:rPr>
        <w:t xml:space="preserve"> направленность программы магистратуры </w:t>
      </w:r>
      <w:r w:rsidR="000079BB" w:rsidRPr="000079BB">
        <w:rPr>
          <w:rFonts w:ascii="Times New Roman" w:hAnsi="Times New Roman" w:cs="Times New Roman"/>
          <w:sz w:val="28"/>
          <w:szCs w:val="28"/>
        </w:rPr>
        <w:t>«Управление информационной безопасностью</w:t>
      </w:r>
      <w:r w:rsidR="0096387E">
        <w:rPr>
          <w:rFonts w:ascii="Times New Roman" w:hAnsi="Times New Roman" w:cs="Times New Roman"/>
          <w:sz w:val="28"/>
          <w:szCs w:val="28"/>
        </w:rPr>
        <w:t xml:space="preserve">   </w:t>
      </w:r>
      <w:r w:rsidR="0096387E" w:rsidRPr="0096387E">
        <w:rPr>
          <w:rFonts w:ascii="Times New Roman" w:hAnsi="Times New Roman" w:cs="Times New Roman"/>
          <w:sz w:val="28"/>
          <w:szCs w:val="28"/>
        </w:rPr>
        <w:t>в финансово-</w:t>
      </w:r>
      <w:r w:rsidR="00943814" w:rsidRPr="0096387E">
        <w:rPr>
          <w:rFonts w:ascii="Times New Roman" w:hAnsi="Times New Roman" w:cs="Times New Roman"/>
          <w:sz w:val="28"/>
          <w:szCs w:val="28"/>
        </w:rPr>
        <w:t>банковской сфере</w:t>
      </w:r>
      <w:r w:rsidR="000079BB" w:rsidRPr="0096387E">
        <w:rPr>
          <w:rFonts w:ascii="Times New Roman" w:hAnsi="Times New Roman" w:cs="Times New Roman"/>
          <w:sz w:val="28"/>
          <w:szCs w:val="28"/>
        </w:rPr>
        <w:t>»</w:t>
      </w:r>
    </w:p>
    <w:p w:rsidR="007713A4" w:rsidRPr="00047B16" w:rsidRDefault="00AF189F" w:rsidP="001F23F3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047B16">
        <w:rPr>
          <w:rFonts w:ascii="Times New Roman" w:hAnsi="Times New Roman" w:cs="Times New Roman"/>
          <w:sz w:val="24"/>
          <w:szCs w:val="28"/>
        </w:rPr>
        <w:t xml:space="preserve"> </w:t>
      </w:r>
      <w:r w:rsidR="008F1B19" w:rsidRPr="00047B16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</w:t>
      </w:r>
      <w:r w:rsidR="008F781E" w:rsidRPr="00047B16">
        <w:rPr>
          <w:rFonts w:ascii="Times New Roman" w:hAnsi="Times New Roman" w:cs="Times New Roman"/>
          <w:sz w:val="24"/>
          <w:szCs w:val="28"/>
        </w:rPr>
        <w:t xml:space="preserve">      </w:t>
      </w:r>
      <w:r w:rsidR="007713A4" w:rsidRPr="00047B16">
        <w:rPr>
          <w:rFonts w:ascii="Times New Roman" w:hAnsi="Times New Roman" w:cs="Times New Roman"/>
          <w:sz w:val="24"/>
          <w:szCs w:val="28"/>
        </w:rPr>
        <w:t>Таблица 1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410"/>
        <w:gridCol w:w="2409"/>
        <w:gridCol w:w="4145"/>
      </w:tblGrid>
      <w:tr w:rsidR="00BA6B45" w:rsidRPr="002F5D3A" w:rsidTr="00121D26">
        <w:tc>
          <w:tcPr>
            <w:tcW w:w="1101" w:type="dxa"/>
            <w:shd w:val="clear" w:color="auto" w:fill="auto"/>
          </w:tcPr>
          <w:p w:rsidR="00BA6B45" w:rsidRPr="002F5D3A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:rsidR="00BA6B45" w:rsidRPr="002F5D3A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9" w:type="dxa"/>
            <w:shd w:val="clear" w:color="auto" w:fill="auto"/>
          </w:tcPr>
          <w:p w:rsidR="00BA6B45" w:rsidRPr="002F5D3A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45" w:type="dxa"/>
            <w:shd w:val="clear" w:color="auto" w:fill="auto"/>
          </w:tcPr>
          <w:p w:rsidR="00BA6B45" w:rsidRPr="002F5D3A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(з</w:t>
            </w:r>
            <w:r w:rsidR="00835888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нания и умения), соотнесенные с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BA6B45" w:rsidRPr="002F5D3A" w:rsidTr="00ED325F">
        <w:trPr>
          <w:trHeight w:val="6270"/>
        </w:trPr>
        <w:tc>
          <w:tcPr>
            <w:tcW w:w="1101" w:type="dxa"/>
            <w:shd w:val="clear" w:color="auto" w:fill="auto"/>
          </w:tcPr>
          <w:p w:rsidR="00BA6B45" w:rsidRPr="002F5D3A" w:rsidRDefault="002B59A8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</w:tc>
        <w:tc>
          <w:tcPr>
            <w:tcW w:w="2410" w:type="dxa"/>
            <w:shd w:val="clear" w:color="auto" w:fill="auto"/>
          </w:tcPr>
          <w:p w:rsidR="00BA6B45" w:rsidRPr="000079BB" w:rsidRDefault="00F41A56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A56">
              <w:rPr>
                <w:rFonts w:ascii="Times New Roman" w:hAnsi="Times New Roman" w:cs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shd w:val="clear" w:color="auto" w:fill="auto"/>
          </w:tcPr>
          <w:p w:rsidR="008F344C" w:rsidRP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44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41A56" w:rsidRPr="00F41A56">
              <w:rPr>
                <w:rFonts w:ascii="Times New Roman" w:hAnsi="Times New Roman" w:cs="Times New Roman"/>
                <w:sz w:val="24"/>
                <w:szCs w:val="24"/>
              </w:rPr>
              <w:t>Организовывает командную работу, ставит и распределяет цели и задачи членам команды</w:t>
            </w:r>
            <w:r w:rsidRPr="008F34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6ED" w:rsidRDefault="00FF56ED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6ED" w:rsidRDefault="00FF56ED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6ED" w:rsidRDefault="00FF56ED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6ED" w:rsidRDefault="00FF56ED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6ED" w:rsidRDefault="00FF56ED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6ED" w:rsidRDefault="00FF56ED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P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C0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8F3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1A56" w:rsidRPr="00F41A56">
              <w:rPr>
                <w:rFonts w:ascii="Times New Roman" w:hAnsi="Times New Roman" w:cs="Times New Roman"/>
                <w:sz w:val="24"/>
                <w:szCs w:val="24"/>
              </w:rPr>
              <w:t xml:space="preserve">Вырабатывает командную стратегию для достижения </w:t>
            </w:r>
            <w:r w:rsidR="00F41A56" w:rsidRPr="00F41A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поставленной цели на основе задач и методов их решения</w:t>
            </w:r>
            <w:r w:rsidRPr="008F34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3A0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C0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8F3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1A56" w:rsidRPr="00F41A56">
              <w:rPr>
                <w:rFonts w:ascii="Times New Roman" w:hAnsi="Times New Roman" w:cs="Times New Roman"/>
                <w:sz w:val="24"/>
                <w:szCs w:val="24"/>
              </w:rPr>
              <w:t>Принимает ответственность за принятые организационно-управленческие решения</w:t>
            </w:r>
            <w:r w:rsidRPr="008F34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23A0" w:rsidRDefault="003C23A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3A0" w:rsidRDefault="003C23A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3A0" w:rsidRDefault="003C23A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B45" w:rsidRPr="002F5D3A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5" w:type="dxa"/>
            <w:shd w:val="clear" w:color="auto" w:fill="auto"/>
          </w:tcPr>
          <w:p w:rsidR="00BA6B45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1.Знать:</w:t>
            </w:r>
            <w:r w:rsidR="002D1D2F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нормативных документов,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BE0">
              <w:rPr>
                <w:rFonts w:ascii="Times New Roman" w:hAnsi="Times New Roman" w:cs="Times New Roman"/>
                <w:sz w:val="24"/>
                <w:szCs w:val="24"/>
              </w:rPr>
              <w:t>предмет экспертизы, м</w:t>
            </w:r>
            <w:r w:rsidR="008F1B19" w:rsidRPr="002F5D3A">
              <w:rPr>
                <w:rFonts w:ascii="Times New Roman" w:hAnsi="Times New Roman" w:cs="Times New Roman"/>
                <w:sz w:val="24"/>
                <w:szCs w:val="24"/>
              </w:rPr>
              <w:t>еханизм формирования информационной базы финансовой и нефинансовой информации</w:t>
            </w:r>
            <w:r w:rsidR="00CF76CA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автоматизированного ведения бухг. учета</w:t>
            </w:r>
            <w:r w:rsidR="00710D6F" w:rsidRPr="002F5D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F1B19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механизм формирования о</w:t>
            </w:r>
            <w:r w:rsidR="0096387E">
              <w:rPr>
                <w:rFonts w:ascii="Times New Roman" w:hAnsi="Times New Roman" w:cs="Times New Roman"/>
                <w:sz w:val="24"/>
                <w:szCs w:val="24"/>
              </w:rPr>
              <w:t xml:space="preserve">сновных финансово-экономических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r w:rsidR="00E86881">
              <w:t>,</w:t>
            </w:r>
            <w:r w:rsidR="0096387E">
              <w:t xml:space="preserve"> </w:t>
            </w:r>
            <w:r w:rsidR="00683C0B" w:rsidRPr="00E86881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 w:rsidR="00683C0B">
              <w:rPr>
                <w:rFonts w:ascii="Times New Roman" w:hAnsi="Times New Roman" w:cs="Times New Roman"/>
                <w:sz w:val="24"/>
                <w:szCs w:val="24"/>
              </w:rPr>
              <w:t xml:space="preserve">ения </w:t>
            </w:r>
            <w:r w:rsidR="00683C0B" w:rsidRPr="00E86881">
              <w:rPr>
                <w:rFonts w:ascii="Times New Roman" w:hAnsi="Times New Roman" w:cs="Times New Roman"/>
                <w:sz w:val="24"/>
                <w:szCs w:val="24"/>
              </w:rPr>
              <w:t>рисковых</w:t>
            </w:r>
            <w:r w:rsidR="00E86881" w:rsidRPr="00E86881">
              <w:rPr>
                <w:rFonts w:ascii="Times New Roman" w:hAnsi="Times New Roman" w:cs="Times New Roman"/>
                <w:sz w:val="24"/>
                <w:szCs w:val="24"/>
              </w:rPr>
              <w:t xml:space="preserve"> зон для целей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 методик планирования, составления программ и проведения экспертных процедур</w:t>
            </w:r>
            <w:r w:rsidR="00357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C0B">
              <w:rPr>
                <w:rFonts w:ascii="Times New Roman" w:hAnsi="Times New Roman" w:cs="Times New Roman"/>
                <w:sz w:val="24"/>
                <w:szCs w:val="24"/>
              </w:rPr>
              <w:t>исходя из</w:t>
            </w:r>
            <w:r w:rsidR="00357BE0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экономической экспертизы</w:t>
            </w:r>
            <w:r w:rsidR="009638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387E" w:rsidRDefault="0096387E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87E">
              <w:rPr>
                <w:rFonts w:ascii="Times New Roman" w:hAnsi="Times New Roman" w:cs="Times New Roman"/>
                <w:sz w:val="24"/>
                <w:szCs w:val="24"/>
              </w:rPr>
              <w:t>механизм   выбора и применения методик выявления, идентификации и квалификации основных рисков бизнеса, методы искажения финансовой информации и показателей финансовой отчетности.</w:t>
            </w:r>
          </w:p>
          <w:p w:rsidR="00BA6B45" w:rsidRPr="002F5D3A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</w:t>
            </w:r>
            <w:r w:rsidR="0066215F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1408" w:rsidRPr="002F5D3A">
              <w:rPr>
                <w:rFonts w:ascii="Times New Roman" w:hAnsi="Times New Roman" w:cs="Times New Roman"/>
                <w:sz w:val="24"/>
                <w:szCs w:val="24"/>
              </w:rPr>
              <w:t>методы и методики</w:t>
            </w:r>
            <w:r w:rsidR="00710D6F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49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проводимых   экспертных </w:t>
            </w:r>
            <w:r w:rsidR="00853DED" w:rsidRPr="002F5D3A">
              <w:rPr>
                <w:rFonts w:ascii="Times New Roman" w:hAnsi="Times New Roman" w:cs="Times New Roman"/>
                <w:sz w:val="24"/>
                <w:szCs w:val="24"/>
              </w:rPr>
              <w:t>исследовани</w:t>
            </w:r>
            <w:r w:rsidR="008F344C">
              <w:rPr>
                <w:rFonts w:ascii="Times New Roman" w:hAnsi="Times New Roman" w:cs="Times New Roman"/>
                <w:sz w:val="24"/>
                <w:szCs w:val="24"/>
              </w:rPr>
              <w:t xml:space="preserve">ях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для выявления учетных несоответствий в</w:t>
            </w:r>
            <w:r w:rsidR="008F1B19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текущем учете и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отчетности</w:t>
            </w:r>
            <w:r w:rsidR="008F344C">
              <w:rPr>
                <w:rFonts w:ascii="Times New Roman" w:hAnsi="Times New Roman" w:cs="Times New Roman"/>
                <w:sz w:val="24"/>
                <w:szCs w:val="24"/>
              </w:rPr>
              <w:t xml:space="preserve"> кредитных учреждений</w:t>
            </w:r>
            <w:r w:rsidR="00F25B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215F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и подтверждения </w:t>
            </w:r>
            <w:r w:rsidR="00AF3498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66215F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достоверности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3C0B" w:rsidRDefault="00683C0B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6B45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2.Знать:</w:t>
            </w:r>
            <w:r w:rsidR="00265C38" w:rsidRPr="002F5D3A">
              <w:rPr>
                <w:rFonts w:ascii="Times New Roman" w:hAnsi="Times New Roman" w:cs="Times New Roman"/>
              </w:rPr>
              <w:t xml:space="preserve"> </w:t>
            </w:r>
            <w:r w:rsidR="00265C38" w:rsidRPr="002F5D3A">
              <w:rPr>
                <w:rFonts w:ascii="Times New Roman" w:hAnsi="Times New Roman" w:cs="Times New Roman"/>
                <w:sz w:val="24"/>
                <w:szCs w:val="24"/>
              </w:rPr>
              <w:t>механизм формирования</w:t>
            </w:r>
            <w:r w:rsidR="00853DED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информационной </w:t>
            </w:r>
            <w:r w:rsidR="00265C38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 базы, </w:t>
            </w:r>
            <w:r w:rsidR="00AF3498">
              <w:rPr>
                <w:rFonts w:ascii="Times New Roman" w:hAnsi="Times New Roman" w:cs="Times New Roman"/>
                <w:sz w:val="24"/>
                <w:szCs w:val="24"/>
              </w:rPr>
              <w:t xml:space="preserve">методы исследований, применяемых экономической </w:t>
            </w:r>
            <w:r w:rsidR="00265C38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экспертизой в </w:t>
            </w:r>
            <w:r w:rsidR="00265C38" w:rsidRPr="002F5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отраслях</w:t>
            </w:r>
            <w:r w:rsidR="008F344C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используемых </w:t>
            </w:r>
            <w:r w:rsidR="00683C0B">
              <w:rPr>
                <w:rFonts w:ascii="Times New Roman" w:hAnsi="Times New Roman" w:cs="Times New Roman"/>
                <w:sz w:val="24"/>
                <w:szCs w:val="24"/>
              </w:rPr>
              <w:t>при экспертизе</w:t>
            </w:r>
            <w:r w:rsidR="00E27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44C">
              <w:rPr>
                <w:rFonts w:ascii="Times New Roman" w:hAnsi="Times New Roman" w:cs="Times New Roman"/>
                <w:sz w:val="24"/>
                <w:szCs w:val="24"/>
              </w:rPr>
              <w:t>организаций финансово-банковской сферы</w:t>
            </w:r>
            <w:r w:rsidR="00265C38" w:rsidRPr="002F5D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методы</w:t>
            </w:r>
            <w:r w:rsidR="001D0010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методики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мошеннических действий с </w:t>
            </w:r>
            <w:r w:rsidR="001D0010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аналитическими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показателями финансовой отчетности</w:t>
            </w:r>
            <w:r w:rsidR="00265C38" w:rsidRPr="002F5D3A">
              <w:rPr>
                <w:rFonts w:ascii="Times New Roman" w:hAnsi="Times New Roman" w:cs="Times New Roman"/>
                <w:sz w:val="24"/>
                <w:szCs w:val="24"/>
              </w:rPr>
              <w:t>, вывода активов, коррупции</w:t>
            </w:r>
            <w:r w:rsidR="00ED32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65C38" w:rsidRPr="002F5D3A">
              <w:rPr>
                <w:rFonts w:ascii="Times New Roman" w:hAnsi="Times New Roman" w:cs="Times New Roman"/>
              </w:rPr>
              <w:t xml:space="preserve"> </w:t>
            </w:r>
            <w:r w:rsidR="00265C38" w:rsidRPr="002F5D3A">
              <w:rPr>
                <w:rFonts w:ascii="Times New Roman" w:hAnsi="Times New Roman" w:cs="Times New Roman"/>
                <w:sz w:val="24"/>
                <w:szCs w:val="24"/>
              </w:rPr>
              <w:t>механизм формирования документов эксперта и порядок их оценки заказчиком экспертизы.</w:t>
            </w:r>
          </w:p>
          <w:p w:rsidR="00357BE0" w:rsidRDefault="00683C0B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BE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57BE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</w:t>
            </w:r>
            <w:r w:rsidR="00357BE0" w:rsidRPr="00357BE0">
              <w:rPr>
                <w:rFonts w:ascii="Times New Roman" w:hAnsi="Times New Roman" w:cs="Times New Roman"/>
                <w:sz w:val="24"/>
                <w:szCs w:val="24"/>
              </w:rPr>
              <w:t xml:space="preserve"> методы выявления мошеннических действий с показателями финансовой отчетности для определения материального ущерба, допущенного собственнику и государству.</w:t>
            </w:r>
          </w:p>
          <w:p w:rsidR="00047B16" w:rsidRDefault="00047B16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C38" w:rsidRPr="002F5D3A" w:rsidRDefault="00265C38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3.Знать: </w:t>
            </w:r>
            <w:r w:rsidR="000B759E" w:rsidRPr="002F5D3A">
              <w:rPr>
                <w:rFonts w:ascii="Times New Roman" w:hAnsi="Times New Roman" w:cs="Times New Roman"/>
                <w:sz w:val="24"/>
                <w:szCs w:val="24"/>
              </w:rPr>
              <w:t>механизм формирования документов и документооборо</w:t>
            </w:r>
            <w:r w:rsidR="00AF3498">
              <w:rPr>
                <w:rFonts w:ascii="Times New Roman" w:hAnsi="Times New Roman" w:cs="Times New Roman"/>
                <w:sz w:val="24"/>
                <w:szCs w:val="24"/>
              </w:rPr>
              <w:t xml:space="preserve">та в деятельности организации, </w:t>
            </w:r>
            <w:r w:rsidR="000B759E" w:rsidRPr="002F5D3A">
              <w:rPr>
                <w:rFonts w:ascii="Times New Roman" w:hAnsi="Times New Roman" w:cs="Times New Roman"/>
                <w:sz w:val="24"/>
                <w:szCs w:val="24"/>
              </w:rPr>
              <w:t>порядок оценки их достаточности и правовой классификации, методы проведения анализа полученной информации</w:t>
            </w:r>
            <w:r w:rsidR="00E86881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предмета экспертизы</w:t>
            </w:r>
          </w:p>
          <w:p w:rsidR="00357BE0" w:rsidRPr="002F5D3A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BE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57BE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заключение эксперта в соответствии с критериями и требованиями соответствующего законодательства</w:t>
            </w:r>
            <w:r w:rsidR="00E868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86881">
              <w:t xml:space="preserve"> </w:t>
            </w:r>
            <w:r w:rsidR="00E86881" w:rsidRPr="00E86881">
              <w:rPr>
                <w:rFonts w:ascii="Times New Roman" w:hAnsi="Times New Roman" w:cs="Times New Roman"/>
                <w:sz w:val="24"/>
                <w:szCs w:val="24"/>
              </w:rPr>
              <w:t>ранжировать и оценивать состав</w:t>
            </w:r>
            <w:r w:rsidR="00E86881">
              <w:rPr>
                <w:rFonts w:ascii="Times New Roman" w:hAnsi="Times New Roman" w:cs="Times New Roman"/>
                <w:sz w:val="24"/>
                <w:szCs w:val="24"/>
              </w:rPr>
              <w:t xml:space="preserve"> исследуемой </w:t>
            </w:r>
            <w:r w:rsidR="00E86881" w:rsidRPr="00E8688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информации, порядок реализации результатов экономической экспертизы</w:t>
            </w:r>
          </w:p>
        </w:tc>
      </w:tr>
    </w:tbl>
    <w:p w:rsidR="00B10457" w:rsidRDefault="00B10457" w:rsidP="001F23F3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31357D" w:rsidRPr="002F5D3A" w:rsidRDefault="005100B2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47392394"/>
      <w:r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r w:rsidR="0014354C" w:rsidRPr="002F5D3A">
        <w:rPr>
          <w:rFonts w:ascii="Times New Roman" w:hAnsi="Times New Roman" w:cs="Times New Roman"/>
          <w:b/>
          <w:color w:val="auto"/>
          <w:sz w:val="28"/>
          <w:szCs w:val="28"/>
        </w:rPr>
        <w:t>Место дисциплины в структуре образовательной программы</w:t>
      </w:r>
      <w:bookmarkStart w:id="4" w:name="_Toc26355590"/>
      <w:bookmarkEnd w:id="3"/>
    </w:p>
    <w:p w:rsidR="00047B16" w:rsidRDefault="0014354C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5D3A">
        <w:rPr>
          <w:rFonts w:ascii="Times New Roman" w:hAnsi="Times New Roman" w:cs="Times New Roman"/>
          <w:bCs/>
          <w:sz w:val="28"/>
          <w:szCs w:val="28"/>
        </w:rPr>
        <w:t xml:space="preserve">Учебная дисциплина «Экономическая экспертиза» является дисциплиной по выбору направления подготовки </w:t>
      </w:r>
      <w:r w:rsidR="00490752" w:rsidRPr="002F5D3A">
        <w:rPr>
          <w:rFonts w:ascii="Times New Roman" w:hAnsi="Times New Roman" w:cs="Times New Roman"/>
          <w:bCs/>
          <w:sz w:val="28"/>
          <w:szCs w:val="28"/>
        </w:rPr>
        <w:t xml:space="preserve">10.04.01«Информационная безопасность», направленность программы магистратуры </w:t>
      </w:r>
      <w:r w:rsidR="00103AE6" w:rsidRPr="00103AE6">
        <w:rPr>
          <w:rFonts w:ascii="Times New Roman" w:hAnsi="Times New Roman" w:cs="Times New Roman"/>
          <w:bCs/>
          <w:sz w:val="28"/>
          <w:szCs w:val="28"/>
        </w:rPr>
        <w:t>«Управление информационной безопасностью</w:t>
      </w:r>
      <w:r w:rsidR="0096387E">
        <w:rPr>
          <w:rFonts w:ascii="Times New Roman" w:hAnsi="Times New Roman" w:cs="Times New Roman"/>
          <w:bCs/>
          <w:sz w:val="28"/>
          <w:szCs w:val="28"/>
        </w:rPr>
        <w:t xml:space="preserve">   в финансово-</w:t>
      </w:r>
      <w:r w:rsidR="00683C0B" w:rsidRPr="0096387E">
        <w:rPr>
          <w:rFonts w:ascii="Times New Roman" w:hAnsi="Times New Roman" w:cs="Times New Roman"/>
          <w:bCs/>
          <w:sz w:val="28"/>
          <w:szCs w:val="28"/>
        </w:rPr>
        <w:t>банковской сфере</w:t>
      </w:r>
      <w:r w:rsidR="00103AE6" w:rsidRPr="00103AE6">
        <w:rPr>
          <w:rFonts w:ascii="Times New Roman" w:hAnsi="Times New Roman" w:cs="Times New Roman"/>
          <w:bCs/>
          <w:sz w:val="28"/>
          <w:szCs w:val="28"/>
        </w:rPr>
        <w:t>»</w:t>
      </w:r>
      <w:r w:rsidR="00103AE6">
        <w:rPr>
          <w:rFonts w:ascii="Times New Roman" w:hAnsi="Times New Roman" w:cs="Times New Roman"/>
          <w:bCs/>
          <w:sz w:val="28"/>
          <w:szCs w:val="28"/>
        </w:rPr>
        <w:t>.</w:t>
      </w:r>
    </w:p>
    <w:p w:rsidR="00B45AA5" w:rsidRDefault="00B45AA5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4354C" w:rsidRPr="002F5D3A" w:rsidRDefault="005100B2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251127"/>
      <w:bookmarkStart w:id="6" w:name="_Toc147392395"/>
      <w:r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r w:rsidR="0014354C" w:rsidRPr="002F5D3A"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bookmarkEnd w:id="5"/>
      <w:bookmarkEnd w:id="6"/>
      <w:r w:rsidR="0014354C"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85A28" w:rsidRPr="002F5D3A" w:rsidRDefault="00A85A28" w:rsidP="001F23F3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9"/>
        <w:gridCol w:w="1965"/>
        <w:gridCol w:w="1967"/>
      </w:tblGrid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484969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14354C" w:rsidRPr="002F5D3A">
              <w:rPr>
                <w:rFonts w:ascii="Times New Roman" w:hAnsi="Times New Roman" w:cs="Times New Roman"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(в з/е и часах)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490752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4354C" w:rsidRPr="002F5D3A">
              <w:rPr>
                <w:rFonts w:ascii="Times New Roman" w:hAnsi="Times New Roman" w:cs="Times New Roman"/>
                <w:sz w:val="26"/>
                <w:szCs w:val="26"/>
              </w:rPr>
              <w:t xml:space="preserve"> модуль</w:t>
            </w:r>
          </w:p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953DB3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4/</w:t>
            </w:r>
            <w:r w:rsidR="0014354C" w:rsidRPr="002F5D3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53DB3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</w:tr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100B2" w:rsidRPr="002F5D3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100B2" w:rsidRPr="002F5D3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 xml:space="preserve">Лекции 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i/>
                <w:sz w:val="26"/>
                <w:szCs w:val="26"/>
              </w:rPr>
              <w:t>Семинары, практические занятия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490752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490752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Самостоятельная работа 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953DB3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953DB3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</w:tr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Вид текущего контроля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Контрольная работа</w:t>
            </w:r>
          </w:p>
        </w:tc>
      </w:tr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Вид промежуточной аттестации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E358E0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="00953DB3">
              <w:rPr>
                <w:rFonts w:ascii="Times New Roman" w:hAnsi="Times New Roman" w:cs="Times New Roman"/>
                <w:sz w:val="26"/>
                <w:szCs w:val="26"/>
              </w:rPr>
              <w:t>кзамен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953DB3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Экзамен </w:t>
            </w:r>
          </w:p>
        </w:tc>
      </w:tr>
    </w:tbl>
    <w:p w:rsidR="00EA3517" w:rsidRPr="002F5D3A" w:rsidRDefault="00EA3517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A3517" w:rsidRPr="002F5D3A" w:rsidRDefault="00EA3517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bookmarkStart w:id="7" w:name="_Toc84251128"/>
      <w:bookmarkStart w:id="8" w:name="_Toc147392396"/>
      <w:r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Содержание дисциплины, </w:t>
      </w:r>
      <w:r w:rsidR="0031357D" w:rsidRPr="002F5D3A">
        <w:rPr>
          <w:rFonts w:ascii="Times New Roman" w:hAnsi="Times New Roman" w:cs="Times New Roman"/>
          <w:b/>
          <w:color w:val="auto"/>
          <w:sz w:val="28"/>
          <w:szCs w:val="28"/>
        </w:rPr>
        <w:t>структурированное по</w:t>
      </w:r>
      <w:r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темам (разделам) дисциплины с указанием их объемов (в академических часах) и видов учебных занятий</w:t>
      </w:r>
      <w:bookmarkEnd w:id="7"/>
      <w:bookmarkEnd w:id="8"/>
    </w:p>
    <w:p w:rsidR="00EA3517" w:rsidRPr="002F5D3A" w:rsidRDefault="00EA3517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9" w:name="_Toc84251129"/>
      <w:bookmarkStart w:id="10" w:name="_Toc147392397"/>
      <w:r w:rsidRPr="002F5D3A">
        <w:rPr>
          <w:rFonts w:ascii="Times New Roman" w:hAnsi="Times New Roman" w:cs="Times New Roman"/>
          <w:b/>
          <w:color w:val="auto"/>
          <w:sz w:val="28"/>
        </w:rPr>
        <w:t>5.1.  Содержание дисциплины</w:t>
      </w:r>
      <w:bookmarkEnd w:id="9"/>
      <w:bookmarkEnd w:id="10"/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>Тема 1. Теоретические положения экономической экспертизы как специальной отрасли экономических знаний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Понятие и сущность экономической экспертизы, ее место в системе государственного финансового контроля.  Понятие и сущность принципов экономической экспертизы.</w:t>
      </w:r>
    </w:p>
    <w:p w:rsidR="0031357D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Взаимосвязь экономической экспертизы с другими науками. Признаки экономических экспертиз. Цели и задачи экономических экспертиз. Роль </w:t>
      </w:r>
      <w:r w:rsidR="0092610A" w:rsidRPr="00683C0B">
        <w:rPr>
          <w:rFonts w:ascii="Times New Roman" w:hAnsi="Times New Roman" w:cs="Times New Roman"/>
          <w:sz w:val="28"/>
          <w:szCs w:val="28"/>
        </w:rPr>
        <w:t>экономических</w:t>
      </w:r>
      <w:r w:rsidRPr="00683C0B">
        <w:rPr>
          <w:rFonts w:ascii="Times New Roman" w:hAnsi="Times New Roman" w:cs="Times New Roman"/>
          <w:sz w:val="28"/>
          <w:szCs w:val="28"/>
        </w:rPr>
        <w:t xml:space="preserve"> экспертиз по выявлению мошеннических действий в деятельности экономических субъектов и других правонарушений в области экономики.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Классификация экономических экспертиз. Ее влияние на предмет экспертного исследования и методику производства экономических экспертиз</w:t>
      </w:r>
      <w:r w:rsidR="00BD2A7B" w:rsidRPr="00683C0B">
        <w:rPr>
          <w:rFonts w:ascii="Times New Roman" w:hAnsi="Times New Roman" w:cs="Times New Roman"/>
          <w:sz w:val="28"/>
          <w:szCs w:val="28"/>
        </w:rPr>
        <w:t xml:space="preserve"> в условиях применения информационных технологий</w:t>
      </w:r>
      <w:r w:rsidRPr="00683C0B">
        <w:rPr>
          <w:rFonts w:ascii="Times New Roman" w:hAnsi="Times New Roman" w:cs="Times New Roman"/>
          <w:sz w:val="28"/>
          <w:szCs w:val="28"/>
        </w:rPr>
        <w:t>.</w:t>
      </w:r>
    </w:p>
    <w:p w:rsidR="007713A4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Инструменты контрольной деятельности</w:t>
      </w:r>
      <w:r w:rsidR="00953DB3" w:rsidRPr="00683C0B">
        <w:rPr>
          <w:rFonts w:ascii="Times New Roman" w:hAnsi="Times New Roman" w:cs="Times New Roman"/>
          <w:sz w:val="28"/>
          <w:szCs w:val="28"/>
        </w:rPr>
        <w:t>, действующие в Российской Федерации:</w:t>
      </w:r>
      <w:r w:rsidRPr="00683C0B">
        <w:rPr>
          <w:rFonts w:ascii="Times New Roman" w:hAnsi="Times New Roman" w:cs="Times New Roman"/>
          <w:sz w:val="28"/>
          <w:szCs w:val="28"/>
        </w:rPr>
        <w:t xml:space="preserve"> аудит, ревизи</w:t>
      </w:r>
      <w:r w:rsidR="00683C0B">
        <w:rPr>
          <w:rFonts w:ascii="Times New Roman" w:hAnsi="Times New Roman" w:cs="Times New Roman"/>
          <w:sz w:val="28"/>
          <w:szCs w:val="28"/>
        </w:rPr>
        <w:t>я</w:t>
      </w:r>
      <w:r w:rsidRPr="00683C0B">
        <w:rPr>
          <w:rFonts w:ascii="Times New Roman" w:hAnsi="Times New Roman" w:cs="Times New Roman"/>
          <w:sz w:val="28"/>
          <w:szCs w:val="28"/>
        </w:rPr>
        <w:t>, налогов</w:t>
      </w:r>
      <w:r w:rsidR="003D500B">
        <w:rPr>
          <w:rFonts w:ascii="Times New Roman" w:hAnsi="Times New Roman" w:cs="Times New Roman"/>
          <w:sz w:val="28"/>
          <w:szCs w:val="28"/>
        </w:rPr>
        <w:t xml:space="preserve">ые </w:t>
      </w:r>
      <w:r w:rsidRPr="00683C0B">
        <w:rPr>
          <w:rFonts w:ascii="Times New Roman" w:hAnsi="Times New Roman" w:cs="Times New Roman"/>
          <w:sz w:val="28"/>
          <w:szCs w:val="28"/>
        </w:rPr>
        <w:t>проверк</w:t>
      </w:r>
      <w:r w:rsidR="003D500B">
        <w:rPr>
          <w:rFonts w:ascii="Times New Roman" w:hAnsi="Times New Roman" w:cs="Times New Roman"/>
          <w:sz w:val="28"/>
          <w:szCs w:val="28"/>
        </w:rPr>
        <w:t>и</w:t>
      </w:r>
      <w:r w:rsidRPr="00683C0B">
        <w:rPr>
          <w:rFonts w:ascii="Times New Roman" w:hAnsi="Times New Roman" w:cs="Times New Roman"/>
          <w:sz w:val="28"/>
          <w:szCs w:val="28"/>
        </w:rPr>
        <w:t xml:space="preserve">, </w:t>
      </w:r>
      <w:r w:rsidR="00943814" w:rsidRPr="00683C0B">
        <w:rPr>
          <w:rFonts w:ascii="Times New Roman" w:hAnsi="Times New Roman" w:cs="Times New Roman"/>
          <w:sz w:val="28"/>
          <w:szCs w:val="28"/>
        </w:rPr>
        <w:t>документальная проверка,</w:t>
      </w:r>
      <w:r w:rsidRPr="00683C0B">
        <w:rPr>
          <w:rFonts w:ascii="Times New Roman" w:hAnsi="Times New Roman" w:cs="Times New Roman"/>
          <w:sz w:val="28"/>
          <w:szCs w:val="28"/>
        </w:rPr>
        <w:t xml:space="preserve"> форензик.</w:t>
      </w:r>
    </w:p>
    <w:p w:rsidR="00BD2A7B" w:rsidRPr="00683C0B" w:rsidRDefault="00BD2A7B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>Тема 2. Правовые основы экономической экспертизы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Нормативно-правовое регулирование экспертной деятельности. Федеральный закон «О судебно-экспертной деятельности в Российской Федерации»</w:t>
      </w:r>
      <w:r w:rsidR="005A7E09" w:rsidRPr="00683C0B">
        <w:rPr>
          <w:rFonts w:ascii="Times New Roman" w:hAnsi="Times New Roman" w:cs="Times New Roman"/>
          <w:sz w:val="28"/>
          <w:szCs w:val="28"/>
        </w:rPr>
        <w:t xml:space="preserve"> (в ред. Федерального закона от 26.07.2019 N 224-ФЗ)</w:t>
      </w:r>
      <w:r w:rsidRPr="00683C0B">
        <w:rPr>
          <w:rFonts w:ascii="Times New Roman" w:hAnsi="Times New Roman" w:cs="Times New Roman"/>
          <w:sz w:val="28"/>
          <w:szCs w:val="28"/>
        </w:rPr>
        <w:t>. Другие документы, регламентирующие экспертную деятельность в Российской Федерации.</w:t>
      </w:r>
    </w:p>
    <w:p w:rsidR="00EA3517" w:rsidRPr="00683C0B" w:rsidRDefault="000B4CD2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="00103AE6" w:rsidRPr="00683C0B">
        <w:rPr>
          <w:rFonts w:ascii="Times New Roman" w:hAnsi="Times New Roman" w:cs="Times New Roman"/>
          <w:sz w:val="28"/>
          <w:szCs w:val="28"/>
        </w:rPr>
        <w:t>и н</w:t>
      </w:r>
      <w:r w:rsidRPr="00683C0B">
        <w:rPr>
          <w:rFonts w:ascii="Times New Roman" w:hAnsi="Times New Roman" w:cs="Times New Roman"/>
          <w:sz w:val="28"/>
          <w:szCs w:val="28"/>
        </w:rPr>
        <w:t xml:space="preserve">егосударственные экспертные учреждения. </w:t>
      </w:r>
      <w:r w:rsidR="00EA3517" w:rsidRPr="00683C0B">
        <w:rPr>
          <w:rFonts w:ascii="Times New Roman" w:hAnsi="Times New Roman" w:cs="Times New Roman"/>
          <w:sz w:val="28"/>
          <w:szCs w:val="28"/>
        </w:rPr>
        <w:t>Структура и функции органов регулирования экспертной деятельности в РФ.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Профессиональная этика эксперта в области экономики.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Правовое положение эксперта в области экономики. Порядок назначения эксперта для производства экономических экспертиз. Порядок ознакомления эксперта с материалами дела (уголовного, гражданского, административного, арбитражного).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Компетенция эксперта. Ответственность эксперта. Права и обязанности эксперта</w:t>
      </w:r>
      <w:r w:rsidR="002B7E9A" w:rsidRPr="00683C0B">
        <w:rPr>
          <w:rFonts w:ascii="Times New Roman" w:hAnsi="Times New Roman" w:cs="Times New Roman"/>
          <w:sz w:val="28"/>
          <w:szCs w:val="28"/>
        </w:rPr>
        <w:t xml:space="preserve">.  </w:t>
      </w:r>
      <w:r w:rsidRPr="00683C0B">
        <w:rPr>
          <w:rFonts w:ascii="Times New Roman" w:hAnsi="Times New Roman" w:cs="Times New Roman"/>
          <w:sz w:val="28"/>
          <w:szCs w:val="28"/>
        </w:rPr>
        <w:t>Основания для отвода эксперта.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Привлечение других работников экономических служб в качестве </w:t>
      </w:r>
      <w:r w:rsidRPr="00683C0B">
        <w:rPr>
          <w:rFonts w:ascii="Times New Roman" w:hAnsi="Times New Roman" w:cs="Times New Roman"/>
          <w:sz w:val="28"/>
          <w:szCs w:val="28"/>
        </w:rPr>
        <w:lastRenderedPageBreak/>
        <w:t>специалиста к экспертной деятельности.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Вызов и допрос эксперта в судебном заседании.</w:t>
      </w:r>
    </w:p>
    <w:p w:rsidR="00842064" w:rsidRPr="00683C0B" w:rsidRDefault="00842064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83C0B">
        <w:rPr>
          <w:rFonts w:ascii="Times New Roman" w:hAnsi="Times New Roman" w:cs="Times New Roman"/>
          <w:b/>
          <w:sz w:val="28"/>
          <w:szCs w:val="28"/>
        </w:rPr>
        <w:t>3</w:t>
      </w:r>
      <w:r w:rsidRPr="00683C0B">
        <w:rPr>
          <w:rFonts w:ascii="Times New Roman" w:hAnsi="Times New Roman" w:cs="Times New Roman"/>
          <w:b/>
          <w:sz w:val="28"/>
          <w:szCs w:val="28"/>
        </w:rPr>
        <w:t>. Предмет экономической экспертизы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Предмет как основная категория экономической экспертизы. Сущность и содержание экономической экспертизы</w:t>
      </w:r>
      <w:r w:rsidR="00BD2A7B" w:rsidRPr="00683C0B">
        <w:rPr>
          <w:rFonts w:ascii="Times New Roman" w:hAnsi="Times New Roman" w:cs="Times New Roman"/>
          <w:sz w:val="28"/>
          <w:szCs w:val="28"/>
        </w:rPr>
        <w:t xml:space="preserve"> в условиях применения информационных технологий. </w:t>
      </w:r>
      <w:r w:rsidRPr="00683C0B">
        <w:rPr>
          <w:rFonts w:ascii="Times New Roman" w:hAnsi="Times New Roman" w:cs="Times New Roman"/>
          <w:sz w:val="28"/>
          <w:szCs w:val="28"/>
        </w:rPr>
        <w:t xml:space="preserve"> Предмет как критерий разграничения экономической экспертизы по видам. Научное и практическое содержание предмета экономической экспертизы. Существующие подходы к определению предмета экономической экспертизы. Признаки определения предмета экономической экспертизы</w:t>
      </w:r>
      <w:r w:rsidR="00BD2A7B" w:rsidRPr="00683C0B">
        <w:rPr>
          <w:rFonts w:ascii="Times New Roman" w:hAnsi="Times New Roman" w:cs="Times New Roman"/>
          <w:sz w:val="28"/>
          <w:szCs w:val="28"/>
        </w:rPr>
        <w:t xml:space="preserve"> в условиях применения информационных технологий</w:t>
      </w:r>
      <w:r w:rsidRPr="00683C0B">
        <w:rPr>
          <w:rFonts w:ascii="Times New Roman" w:hAnsi="Times New Roman" w:cs="Times New Roman"/>
          <w:sz w:val="28"/>
          <w:szCs w:val="28"/>
        </w:rPr>
        <w:t>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Методологические принципы экономической экспертизы. Принцип непротиворечивости системы экономической информации.</w:t>
      </w:r>
    </w:p>
    <w:p w:rsidR="00EA3517" w:rsidRPr="00683C0B" w:rsidRDefault="0016788D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Сущность материального ущерба (</w:t>
      </w:r>
      <w:r w:rsidR="00EA3517" w:rsidRPr="00683C0B">
        <w:rPr>
          <w:rFonts w:ascii="Times New Roman" w:hAnsi="Times New Roman" w:cs="Times New Roman"/>
          <w:sz w:val="28"/>
          <w:szCs w:val="28"/>
        </w:rPr>
        <w:t>материальных последствий), их юридический и экономический аспект. Методика расчета</w:t>
      </w:r>
      <w:r w:rsidR="00103AE6" w:rsidRPr="00683C0B">
        <w:rPr>
          <w:rFonts w:ascii="Times New Roman" w:hAnsi="Times New Roman" w:cs="Times New Roman"/>
          <w:sz w:val="28"/>
          <w:szCs w:val="28"/>
        </w:rPr>
        <w:t xml:space="preserve"> материальных последствий</w:t>
      </w:r>
      <w:r w:rsidR="00EA3517" w:rsidRPr="00683C0B">
        <w:rPr>
          <w:rFonts w:ascii="Times New Roman" w:hAnsi="Times New Roman" w:cs="Times New Roman"/>
          <w:sz w:val="28"/>
          <w:szCs w:val="28"/>
        </w:rPr>
        <w:t xml:space="preserve"> в соответствии с предметом экономической экспертизы.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Содержание и количество вопросов, поставленных на разрешение экономической экспертизы. Требования, предъявляемые к содержанию вопросов. Корректность сформулированных экспертных задач и корректировка вопросов в соответствии с пределами компетенции эксперта в области экономики.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83C0B">
        <w:rPr>
          <w:rFonts w:ascii="Times New Roman" w:hAnsi="Times New Roman" w:cs="Times New Roman"/>
          <w:b/>
          <w:sz w:val="28"/>
          <w:szCs w:val="28"/>
        </w:rPr>
        <w:t>4</w:t>
      </w:r>
      <w:r w:rsidRPr="00683C0B">
        <w:rPr>
          <w:rFonts w:ascii="Times New Roman" w:hAnsi="Times New Roman" w:cs="Times New Roman"/>
          <w:b/>
          <w:sz w:val="28"/>
          <w:szCs w:val="28"/>
        </w:rPr>
        <w:t>. Объекты экономической экспертизы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Понятие объекта экономической экспертизы. Формы и содержание объекта. Структурно-системный подход к изучению свойств и признаков объектов экономической экспертизы</w:t>
      </w:r>
      <w:r w:rsidR="00BD2A7B" w:rsidRPr="00683C0B">
        <w:rPr>
          <w:rFonts w:ascii="Times New Roman" w:hAnsi="Times New Roman" w:cs="Times New Roman"/>
          <w:sz w:val="28"/>
          <w:szCs w:val="28"/>
        </w:rPr>
        <w:t xml:space="preserve"> в условиях примен</w:t>
      </w:r>
      <w:r w:rsidR="003D500B">
        <w:rPr>
          <w:rFonts w:ascii="Times New Roman" w:hAnsi="Times New Roman" w:cs="Times New Roman"/>
          <w:sz w:val="28"/>
          <w:szCs w:val="28"/>
        </w:rPr>
        <w:t>ения информационных технологий.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Классификация объектов экономической экспертизы. Виды объектов исследования, </w:t>
      </w:r>
      <w:r w:rsidR="00842064" w:rsidRPr="00683C0B">
        <w:rPr>
          <w:rFonts w:ascii="Times New Roman" w:hAnsi="Times New Roman" w:cs="Times New Roman"/>
          <w:sz w:val="28"/>
          <w:szCs w:val="28"/>
        </w:rPr>
        <w:t xml:space="preserve">формирование информационной базы </w:t>
      </w:r>
      <w:r w:rsidRPr="00683C0B">
        <w:rPr>
          <w:rFonts w:ascii="Times New Roman" w:hAnsi="Times New Roman" w:cs="Times New Roman"/>
          <w:sz w:val="28"/>
          <w:szCs w:val="28"/>
        </w:rPr>
        <w:t xml:space="preserve">для производства разных экономических экспертиз. Критерии оценки достаточности объектов экспертного исследования. Ограничения применения объектов экономической экспертизы. 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Документация как составляющая </w:t>
      </w:r>
      <w:r w:rsidR="00835888" w:rsidRPr="00683C0B">
        <w:rPr>
          <w:rFonts w:ascii="Times New Roman" w:hAnsi="Times New Roman" w:cs="Times New Roman"/>
          <w:sz w:val="28"/>
          <w:szCs w:val="28"/>
        </w:rPr>
        <w:t>информационной базы</w:t>
      </w:r>
      <w:r w:rsidRPr="00683C0B">
        <w:rPr>
          <w:rFonts w:ascii="Times New Roman" w:hAnsi="Times New Roman" w:cs="Times New Roman"/>
          <w:sz w:val="28"/>
          <w:szCs w:val="28"/>
        </w:rPr>
        <w:t xml:space="preserve"> экономической экспертизы. Правовая классификация документов. Доброкачественные </w:t>
      </w:r>
      <w:r w:rsidR="00835888" w:rsidRPr="00683C0B">
        <w:rPr>
          <w:rFonts w:ascii="Times New Roman" w:hAnsi="Times New Roman" w:cs="Times New Roman"/>
          <w:sz w:val="28"/>
          <w:szCs w:val="28"/>
        </w:rPr>
        <w:t>и недоброкачественные</w:t>
      </w:r>
      <w:r w:rsidRPr="00683C0B">
        <w:rPr>
          <w:rFonts w:ascii="Times New Roman" w:hAnsi="Times New Roman" w:cs="Times New Roman"/>
          <w:sz w:val="28"/>
          <w:szCs w:val="28"/>
        </w:rPr>
        <w:t xml:space="preserve"> документы. Признаки </w:t>
      </w:r>
      <w:r w:rsidR="00835888" w:rsidRPr="00683C0B">
        <w:rPr>
          <w:rFonts w:ascii="Times New Roman" w:hAnsi="Times New Roman" w:cs="Times New Roman"/>
          <w:sz w:val="28"/>
          <w:szCs w:val="28"/>
        </w:rPr>
        <w:t>недоброкачественности документов</w:t>
      </w:r>
      <w:r w:rsidRPr="00683C0B">
        <w:rPr>
          <w:rFonts w:ascii="Times New Roman" w:hAnsi="Times New Roman" w:cs="Times New Roman"/>
          <w:sz w:val="28"/>
          <w:szCs w:val="28"/>
        </w:rPr>
        <w:t xml:space="preserve">. Материальный и интеллектуальный виды подлогов. Принцип </w:t>
      </w:r>
      <w:r w:rsidR="00835888" w:rsidRPr="00683C0B">
        <w:rPr>
          <w:rFonts w:ascii="Times New Roman" w:hAnsi="Times New Roman" w:cs="Times New Roman"/>
          <w:sz w:val="28"/>
          <w:szCs w:val="28"/>
        </w:rPr>
        <w:t>множественности объектов</w:t>
      </w:r>
      <w:r w:rsidRPr="00683C0B">
        <w:rPr>
          <w:rFonts w:ascii="Times New Roman" w:hAnsi="Times New Roman" w:cs="Times New Roman"/>
          <w:sz w:val="28"/>
          <w:szCs w:val="28"/>
        </w:rPr>
        <w:t xml:space="preserve"> экономической экспертизы</w:t>
      </w:r>
      <w:r w:rsidR="00B41D39" w:rsidRPr="00683C0B">
        <w:rPr>
          <w:rFonts w:ascii="Times New Roman" w:hAnsi="Times New Roman" w:cs="Times New Roman"/>
          <w:sz w:val="28"/>
          <w:szCs w:val="28"/>
        </w:rPr>
        <w:t xml:space="preserve"> в условиях применения информационных технологий.</w:t>
      </w:r>
      <w:r w:rsidRPr="00683C0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B7E9A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 Значение первичного документа при производстве экономической экспертизы. Бестоварные и безденежные документы. Признаки искажения </w:t>
      </w:r>
      <w:r w:rsidR="00835888" w:rsidRPr="00683C0B">
        <w:rPr>
          <w:rFonts w:ascii="Times New Roman" w:hAnsi="Times New Roman" w:cs="Times New Roman"/>
          <w:sz w:val="28"/>
          <w:szCs w:val="28"/>
        </w:rPr>
        <w:t>первичных учетных</w:t>
      </w:r>
      <w:r w:rsidRPr="00683C0B">
        <w:rPr>
          <w:rFonts w:ascii="Times New Roman" w:hAnsi="Times New Roman" w:cs="Times New Roman"/>
          <w:sz w:val="28"/>
          <w:szCs w:val="28"/>
        </w:rPr>
        <w:t xml:space="preserve"> документов. Учетные рег</w:t>
      </w:r>
      <w:r w:rsidR="007523E7" w:rsidRPr="00683C0B">
        <w:rPr>
          <w:rFonts w:ascii="Times New Roman" w:hAnsi="Times New Roman" w:cs="Times New Roman"/>
          <w:sz w:val="28"/>
          <w:szCs w:val="28"/>
        </w:rPr>
        <w:t xml:space="preserve">истры и признаки их искажения. </w:t>
      </w:r>
      <w:r w:rsidRPr="00683C0B">
        <w:rPr>
          <w:rFonts w:ascii="Times New Roman" w:hAnsi="Times New Roman" w:cs="Times New Roman"/>
          <w:sz w:val="28"/>
          <w:szCs w:val="28"/>
        </w:rPr>
        <w:t xml:space="preserve">Классификация искажений финансовой отчетности. Искажение (фальсификация и </w:t>
      </w:r>
      <w:r w:rsidR="00835888" w:rsidRPr="00683C0B">
        <w:rPr>
          <w:rFonts w:ascii="Times New Roman" w:hAnsi="Times New Roman" w:cs="Times New Roman"/>
          <w:sz w:val="28"/>
          <w:szCs w:val="28"/>
        </w:rPr>
        <w:t>вуалирование) финансовой</w:t>
      </w:r>
      <w:r w:rsidRPr="00683C0B">
        <w:rPr>
          <w:rFonts w:ascii="Times New Roman" w:hAnsi="Times New Roman" w:cs="Times New Roman"/>
          <w:sz w:val="28"/>
          <w:szCs w:val="28"/>
        </w:rPr>
        <w:t xml:space="preserve"> отчетности как признак экономического </w:t>
      </w:r>
      <w:r w:rsidRPr="00683C0B">
        <w:rPr>
          <w:rFonts w:ascii="Times New Roman" w:hAnsi="Times New Roman" w:cs="Times New Roman"/>
          <w:sz w:val="28"/>
          <w:szCs w:val="28"/>
        </w:rPr>
        <w:lastRenderedPageBreak/>
        <w:t>преступления.</w:t>
      </w:r>
    </w:p>
    <w:p w:rsidR="00FF56ED" w:rsidRPr="00683C0B" w:rsidRDefault="00FF56ED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Особенности фо</w:t>
      </w:r>
      <w:r w:rsidR="003D500B">
        <w:rPr>
          <w:rFonts w:ascii="Times New Roman" w:hAnsi="Times New Roman" w:cs="Times New Roman"/>
          <w:sz w:val="28"/>
          <w:szCs w:val="28"/>
        </w:rPr>
        <w:t xml:space="preserve">рмирования информационной базы </w:t>
      </w:r>
      <w:r w:rsidR="00943814" w:rsidRPr="00683C0B">
        <w:rPr>
          <w:rFonts w:ascii="Times New Roman" w:hAnsi="Times New Roman" w:cs="Times New Roman"/>
          <w:sz w:val="28"/>
          <w:szCs w:val="28"/>
        </w:rPr>
        <w:t>организаций финансово</w:t>
      </w:r>
      <w:r w:rsidRPr="00683C0B">
        <w:rPr>
          <w:rFonts w:ascii="Times New Roman" w:hAnsi="Times New Roman" w:cs="Times New Roman"/>
          <w:sz w:val="28"/>
          <w:szCs w:val="28"/>
        </w:rPr>
        <w:t>-</w:t>
      </w:r>
      <w:r w:rsidR="00943814" w:rsidRPr="00683C0B">
        <w:rPr>
          <w:rFonts w:ascii="Times New Roman" w:hAnsi="Times New Roman" w:cs="Times New Roman"/>
          <w:sz w:val="28"/>
          <w:szCs w:val="28"/>
        </w:rPr>
        <w:t>банковской сферы</w:t>
      </w:r>
      <w:r w:rsidRPr="00683C0B">
        <w:rPr>
          <w:rFonts w:ascii="Times New Roman" w:hAnsi="Times New Roman" w:cs="Times New Roman"/>
          <w:sz w:val="28"/>
          <w:szCs w:val="28"/>
        </w:rPr>
        <w:t>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Другие материалы дела как дополнительный источник получения информации в ходе выполнения экспертного исследования.</w:t>
      </w:r>
    </w:p>
    <w:p w:rsidR="00EA3517" w:rsidRPr="00683C0B" w:rsidRDefault="00EA3517" w:rsidP="001F23F3">
      <w:pPr>
        <w:widowControl w:val="0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83C0B">
        <w:rPr>
          <w:rFonts w:ascii="Times New Roman" w:hAnsi="Times New Roman" w:cs="Times New Roman"/>
          <w:b/>
          <w:sz w:val="28"/>
          <w:szCs w:val="28"/>
        </w:rPr>
        <w:t>5</w:t>
      </w:r>
      <w:r w:rsidRPr="00683C0B">
        <w:rPr>
          <w:rFonts w:ascii="Times New Roman" w:hAnsi="Times New Roman" w:cs="Times New Roman"/>
          <w:b/>
          <w:sz w:val="28"/>
          <w:szCs w:val="28"/>
        </w:rPr>
        <w:t>. Методы, приемы и процедуры экспертного исследования при производстве экономической экспертизы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Метод как категориальное понятие. Требования, </w:t>
      </w:r>
      <w:r w:rsidR="00835888" w:rsidRPr="00683C0B">
        <w:rPr>
          <w:rFonts w:ascii="Times New Roman" w:hAnsi="Times New Roman" w:cs="Times New Roman"/>
          <w:sz w:val="28"/>
          <w:szCs w:val="28"/>
        </w:rPr>
        <w:t>предъявляемые к</w:t>
      </w:r>
      <w:r w:rsidRPr="00683C0B">
        <w:rPr>
          <w:rFonts w:ascii="Times New Roman" w:hAnsi="Times New Roman" w:cs="Times New Roman"/>
          <w:sz w:val="28"/>
          <w:szCs w:val="28"/>
        </w:rPr>
        <w:t xml:space="preserve"> методам, применяемым в </w:t>
      </w:r>
      <w:r w:rsidR="00835888" w:rsidRPr="00683C0B">
        <w:rPr>
          <w:rFonts w:ascii="Times New Roman" w:hAnsi="Times New Roman" w:cs="Times New Roman"/>
          <w:sz w:val="28"/>
          <w:szCs w:val="28"/>
        </w:rPr>
        <w:t>ходе экономической</w:t>
      </w:r>
      <w:r w:rsidRPr="00683C0B">
        <w:rPr>
          <w:rFonts w:ascii="Times New Roman" w:hAnsi="Times New Roman" w:cs="Times New Roman"/>
          <w:sz w:val="28"/>
          <w:szCs w:val="28"/>
        </w:rPr>
        <w:t xml:space="preserve"> экспертизы. Критерии оценки применяемых методов. Классификация методов экономической экспертизы. Обоснование сущности и </w:t>
      </w:r>
      <w:r w:rsidR="00835888" w:rsidRPr="00683C0B">
        <w:rPr>
          <w:rFonts w:ascii="Times New Roman" w:hAnsi="Times New Roman" w:cs="Times New Roman"/>
          <w:sz w:val="28"/>
          <w:szCs w:val="28"/>
        </w:rPr>
        <w:t>целесообразности применяемых</w:t>
      </w:r>
      <w:r w:rsidRPr="00683C0B">
        <w:rPr>
          <w:rFonts w:ascii="Times New Roman" w:hAnsi="Times New Roman" w:cs="Times New Roman"/>
          <w:sz w:val="28"/>
          <w:szCs w:val="28"/>
        </w:rPr>
        <w:t xml:space="preserve"> методов. Допустимость метода.  Выбор и последовательность применения методов, приемов и процедур.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Методы установления документальных несоответствий</w:t>
      </w:r>
      <w:r w:rsidR="00B00D8E" w:rsidRPr="00683C0B">
        <w:rPr>
          <w:rFonts w:ascii="Times New Roman" w:hAnsi="Times New Roman" w:cs="Times New Roman"/>
          <w:sz w:val="28"/>
          <w:szCs w:val="28"/>
        </w:rPr>
        <w:t>:</w:t>
      </w:r>
      <w:r w:rsidRPr="00683C0B">
        <w:rPr>
          <w:rFonts w:ascii="Times New Roman" w:hAnsi="Times New Roman" w:cs="Times New Roman"/>
          <w:sz w:val="28"/>
          <w:szCs w:val="28"/>
        </w:rPr>
        <w:t xml:space="preserve"> в содержании отдельного учетного документа</w:t>
      </w:r>
      <w:r w:rsidR="00B00D8E" w:rsidRPr="00683C0B">
        <w:rPr>
          <w:rFonts w:ascii="Times New Roman" w:hAnsi="Times New Roman" w:cs="Times New Roman"/>
          <w:sz w:val="28"/>
          <w:szCs w:val="28"/>
        </w:rPr>
        <w:t xml:space="preserve">, </w:t>
      </w:r>
      <w:r w:rsidRPr="00683C0B">
        <w:rPr>
          <w:rFonts w:ascii="Times New Roman" w:hAnsi="Times New Roman" w:cs="Times New Roman"/>
          <w:sz w:val="28"/>
          <w:szCs w:val="28"/>
        </w:rPr>
        <w:t>в содержании учетных документов, отражающих одни и те же или взаимосвязанные факты хозяйственной жизни</w:t>
      </w:r>
      <w:r w:rsidR="00B00D8E" w:rsidRPr="00683C0B">
        <w:rPr>
          <w:rFonts w:ascii="Times New Roman" w:hAnsi="Times New Roman" w:cs="Times New Roman"/>
          <w:sz w:val="28"/>
          <w:szCs w:val="28"/>
        </w:rPr>
        <w:t xml:space="preserve">, </w:t>
      </w:r>
      <w:r w:rsidRPr="00683C0B">
        <w:rPr>
          <w:rFonts w:ascii="Times New Roman" w:hAnsi="Times New Roman" w:cs="Times New Roman"/>
          <w:sz w:val="28"/>
          <w:szCs w:val="28"/>
        </w:rPr>
        <w:t>в содержании документов, отражающих однородные факты хозяйственной жизни.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Методика экономической экспертизы. Типовые методики. Частные методики. Объективные и </w:t>
      </w:r>
      <w:r w:rsidR="0092610A" w:rsidRPr="00683C0B">
        <w:rPr>
          <w:rFonts w:ascii="Times New Roman" w:hAnsi="Times New Roman" w:cs="Times New Roman"/>
          <w:sz w:val="28"/>
          <w:szCs w:val="28"/>
        </w:rPr>
        <w:t>субъективные факторы</w:t>
      </w:r>
      <w:r w:rsidRPr="00683C0B">
        <w:rPr>
          <w:rFonts w:ascii="Times New Roman" w:hAnsi="Times New Roman" w:cs="Times New Roman"/>
          <w:sz w:val="28"/>
          <w:szCs w:val="28"/>
        </w:rPr>
        <w:t>, влияющие на выбор методики экспертного исследования. Критерии, учитываемые при разработке конкретных экспертных методик.  Требования, предъявляемые к мет</w:t>
      </w:r>
      <w:r w:rsidR="00AA7F69" w:rsidRPr="00683C0B">
        <w:rPr>
          <w:rFonts w:ascii="Times New Roman" w:hAnsi="Times New Roman" w:cs="Times New Roman"/>
          <w:sz w:val="28"/>
          <w:szCs w:val="28"/>
        </w:rPr>
        <w:t>одике экспертного исследования</w:t>
      </w:r>
      <w:r w:rsidR="00B41D39" w:rsidRPr="00683C0B">
        <w:rPr>
          <w:rFonts w:ascii="Times New Roman" w:hAnsi="Times New Roman" w:cs="Times New Roman"/>
          <w:sz w:val="28"/>
          <w:szCs w:val="28"/>
        </w:rPr>
        <w:t xml:space="preserve"> в условиях применения информационных технологий</w:t>
      </w:r>
      <w:r w:rsidR="00AA7F69" w:rsidRPr="00683C0B">
        <w:rPr>
          <w:rFonts w:ascii="Times New Roman" w:hAnsi="Times New Roman" w:cs="Times New Roman"/>
          <w:sz w:val="28"/>
          <w:szCs w:val="28"/>
        </w:rPr>
        <w:t>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83C0B">
        <w:rPr>
          <w:rFonts w:ascii="Times New Roman" w:hAnsi="Times New Roman" w:cs="Times New Roman"/>
          <w:b/>
          <w:sz w:val="28"/>
          <w:szCs w:val="28"/>
        </w:rPr>
        <w:t>6</w:t>
      </w:r>
      <w:r w:rsidRPr="00683C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F2731" w:rsidRPr="00683C0B">
        <w:rPr>
          <w:rFonts w:ascii="Times New Roman" w:hAnsi="Times New Roman" w:cs="Times New Roman"/>
          <w:b/>
          <w:sz w:val="28"/>
          <w:szCs w:val="28"/>
        </w:rPr>
        <w:t>Планирование и о</w:t>
      </w:r>
      <w:r w:rsidR="00835888" w:rsidRPr="00683C0B">
        <w:rPr>
          <w:rFonts w:ascii="Times New Roman" w:hAnsi="Times New Roman" w:cs="Times New Roman"/>
          <w:b/>
          <w:sz w:val="28"/>
          <w:szCs w:val="28"/>
        </w:rPr>
        <w:t>рганизация производства экономической экспертизы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Основания назначения экономической экспертизы</w:t>
      </w:r>
      <w:r w:rsidR="00B00D8E" w:rsidRPr="00683C0B">
        <w:rPr>
          <w:rFonts w:ascii="Times New Roman" w:hAnsi="Times New Roman" w:cs="Times New Roman"/>
          <w:sz w:val="28"/>
          <w:szCs w:val="28"/>
        </w:rPr>
        <w:t>.</w:t>
      </w:r>
      <w:r w:rsidRPr="00683C0B">
        <w:rPr>
          <w:rFonts w:ascii="Times New Roman" w:hAnsi="Times New Roman" w:cs="Times New Roman"/>
          <w:sz w:val="28"/>
          <w:szCs w:val="28"/>
        </w:rPr>
        <w:t xml:space="preserve"> Порядок назначения </w:t>
      </w:r>
      <w:r w:rsidR="00B00D8E" w:rsidRPr="00683C0B">
        <w:rPr>
          <w:rFonts w:ascii="Times New Roman" w:hAnsi="Times New Roman" w:cs="Times New Roman"/>
          <w:sz w:val="28"/>
          <w:szCs w:val="28"/>
        </w:rPr>
        <w:t xml:space="preserve">судебной </w:t>
      </w:r>
      <w:r w:rsidR="00FE0924" w:rsidRPr="00683C0B">
        <w:rPr>
          <w:rFonts w:ascii="Times New Roman" w:hAnsi="Times New Roman" w:cs="Times New Roman"/>
          <w:sz w:val="28"/>
          <w:szCs w:val="28"/>
        </w:rPr>
        <w:t>и внесудебной</w:t>
      </w:r>
      <w:r w:rsidR="00B00D8E"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Pr="00683C0B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="00835888" w:rsidRPr="00683C0B">
        <w:rPr>
          <w:rFonts w:ascii="Times New Roman" w:hAnsi="Times New Roman" w:cs="Times New Roman"/>
          <w:sz w:val="28"/>
          <w:szCs w:val="28"/>
        </w:rPr>
        <w:t>экспертизы.</w:t>
      </w:r>
      <w:r w:rsidRPr="00683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 Планирование процесса экономической экспертизы</w:t>
      </w:r>
      <w:r w:rsidR="00B41D39" w:rsidRPr="00683C0B">
        <w:rPr>
          <w:rFonts w:ascii="Times New Roman" w:hAnsi="Times New Roman" w:cs="Times New Roman"/>
          <w:sz w:val="28"/>
          <w:szCs w:val="28"/>
        </w:rPr>
        <w:t xml:space="preserve"> в усл</w:t>
      </w:r>
      <w:r w:rsidR="00FC4C84" w:rsidRPr="00683C0B">
        <w:rPr>
          <w:rFonts w:ascii="Times New Roman" w:hAnsi="Times New Roman" w:cs="Times New Roman"/>
          <w:sz w:val="28"/>
          <w:szCs w:val="28"/>
        </w:rPr>
        <w:t xml:space="preserve">овиях применения информационных </w:t>
      </w:r>
      <w:r w:rsidR="00B41D39" w:rsidRPr="00683C0B">
        <w:rPr>
          <w:rFonts w:ascii="Times New Roman" w:hAnsi="Times New Roman" w:cs="Times New Roman"/>
          <w:sz w:val="28"/>
          <w:szCs w:val="28"/>
        </w:rPr>
        <w:t>технологий.</w:t>
      </w:r>
      <w:r w:rsidRPr="00683C0B">
        <w:rPr>
          <w:rFonts w:ascii="Times New Roman" w:hAnsi="Times New Roman" w:cs="Times New Roman"/>
          <w:sz w:val="28"/>
          <w:szCs w:val="28"/>
        </w:rPr>
        <w:t xml:space="preserve">  Критерии, учитываемые при планировании экономической экспертизы. Назначение и производство комиссионной и комплексной экономической экспертизы. Дополните</w:t>
      </w:r>
      <w:r w:rsidR="00B41D39" w:rsidRPr="00683C0B">
        <w:rPr>
          <w:rFonts w:ascii="Times New Roman" w:hAnsi="Times New Roman" w:cs="Times New Roman"/>
          <w:sz w:val="28"/>
          <w:szCs w:val="28"/>
        </w:rPr>
        <w:t>льная экономическая экспертиза.</w:t>
      </w:r>
      <w:r w:rsidRPr="00683C0B">
        <w:rPr>
          <w:rFonts w:ascii="Times New Roman" w:hAnsi="Times New Roman" w:cs="Times New Roman"/>
          <w:sz w:val="28"/>
          <w:szCs w:val="28"/>
        </w:rPr>
        <w:t xml:space="preserve">  </w:t>
      </w:r>
      <w:r w:rsidR="00256B4C"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="007523E7" w:rsidRPr="00683C0B">
        <w:rPr>
          <w:rFonts w:ascii="Times New Roman" w:hAnsi="Times New Roman" w:cs="Times New Roman"/>
          <w:sz w:val="28"/>
          <w:szCs w:val="28"/>
        </w:rPr>
        <w:t xml:space="preserve">Последовательность </w:t>
      </w:r>
      <w:r w:rsidR="00256B4C"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="007523E7" w:rsidRPr="00683C0B">
        <w:rPr>
          <w:rFonts w:ascii="Times New Roman" w:hAnsi="Times New Roman" w:cs="Times New Roman"/>
          <w:sz w:val="28"/>
          <w:szCs w:val="28"/>
        </w:rPr>
        <w:t>п</w:t>
      </w:r>
      <w:r w:rsidRPr="00683C0B">
        <w:rPr>
          <w:rFonts w:ascii="Times New Roman" w:hAnsi="Times New Roman" w:cs="Times New Roman"/>
          <w:sz w:val="28"/>
          <w:szCs w:val="28"/>
        </w:rPr>
        <w:t>роизводств</w:t>
      </w:r>
      <w:r w:rsidR="007523E7" w:rsidRPr="00683C0B">
        <w:rPr>
          <w:rFonts w:ascii="Times New Roman" w:hAnsi="Times New Roman" w:cs="Times New Roman"/>
          <w:sz w:val="28"/>
          <w:szCs w:val="28"/>
        </w:rPr>
        <w:t>а</w:t>
      </w:r>
      <w:r w:rsidRPr="00683C0B">
        <w:rPr>
          <w:rFonts w:ascii="Times New Roman" w:hAnsi="Times New Roman" w:cs="Times New Roman"/>
          <w:sz w:val="28"/>
          <w:szCs w:val="28"/>
        </w:rPr>
        <w:t xml:space="preserve"> экономической экспертизы.  Стадии экспертного исследовани</w:t>
      </w:r>
      <w:r w:rsidR="00FE0924" w:rsidRPr="00683C0B">
        <w:rPr>
          <w:rFonts w:ascii="Times New Roman" w:hAnsi="Times New Roman" w:cs="Times New Roman"/>
          <w:sz w:val="28"/>
          <w:szCs w:val="28"/>
        </w:rPr>
        <w:t>я в экономических экспертизах</w:t>
      </w:r>
      <w:r w:rsidRPr="00683C0B">
        <w:rPr>
          <w:rFonts w:ascii="Times New Roman" w:hAnsi="Times New Roman" w:cs="Times New Roman"/>
          <w:sz w:val="28"/>
          <w:szCs w:val="28"/>
        </w:rPr>
        <w:t xml:space="preserve">. </w:t>
      </w:r>
      <w:r w:rsidR="00FC4C84" w:rsidRPr="00683C0B">
        <w:rPr>
          <w:rFonts w:ascii="Times New Roman" w:hAnsi="Times New Roman" w:cs="Times New Roman"/>
          <w:sz w:val="28"/>
          <w:szCs w:val="28"/>
        </w:rPr>
        <w:t xml:space="preserve">Экономическая экспертиза программных продуктов и </w:t>
      </w:r>
      <w:r w:rsidR="00FC4C84" w:rsidRPr="00683C0B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FC4C84" w:rsidRPr="00683C0B">
        <w:rPr>
          <w:rFonts w:ascii="Times New Roman" w:hAnsi="Times New Roman" w:cs="Times New Roman"/>
          <w:sz w:val="28"/>
          <w:szCs w:val="28"/>
        </w:rPr>
        <w:t>-инфраструктуры</w:t>
      </w:r>
      <w:r w:rsidR="007523E7" w:rsidRPr="00683C0B">
        <w:rPr>
          <w:rFonts w:ascii="Times New Roman" w:hAnsi="Times New Roman" w:cs="Times New Roman"/>
          <w:sz w:val="28"/>
          <w:szCs w:val="28"/>
        </w:rPr>
        <w:t>.</w:t>
      </w:r>
    </w:p>
    <w:p w:rsidR="00943814" w:rsidRDefault="00943814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83C0B">
        <w:rPr>
          <w:rFonts w:ascii="Times New Roman" w:hAnsi="Times New Roman" w:cs="Times New Roman"/>
          <w:b/>
          <w:sz w:val="28"/>
          <w:szCs w:val="28"/>
        </w:rPr>
        <w:t>7</w:t>
      </w:r>
      <w:r w:rsidRPr="00683C0B">
        <w:rPr>
          <w:rFonts w:ascii="Times New Roman" w:hAnsi="Times New Roman" w:cs="Times New Roman"/>
          <w:b/>
          <w:sz w:val="28"/>
          <w:szCs w:val="28"/>
        </w:rPr>
        <w:t>. Заключение эксперта и его значение в системе доказательств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Значение заключения эксперта в системе доказательств.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Заключение как процессуальная форма доказательств. Обеспечение научного уровня, объективности и беспристрастности заключения. Виды заключений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Структура (вступительная, исследовательская, результативная части, приложения к заключению эксперта) и </w:t>
      </w:r>
      <w:r w:rsidR="00835888" w:rsidRPr="00683C0B">
        <w:rPr>
          <w:rFonts w:ascii="Times New Roman" w:hAnsi="Times New Roman" w:cs="Times New Roman"/>
          <w:sz w:val="28"/>
          <w:szCs w:val="28"/>
        </w:rPr>
        <w:t>методика составления</w:t>
      </w:r>
      <w:r w:rsidRPr="00683C0B">
        <w:rPr>
          <w:rFonts w:ascii="Times New Roman" w:hAnsi="Times New Roman" w:cs="Times New Roman"/>
          <w:sz w:val="28"/>
          <w:szCs w:val="28"/>
        </w:rPr>
        <w:t xml:space="preserve"> экспертного заключения. Требования, предъявляемые к содержанию экспертного </w:t>
      </w:r>
      <w:r w:rsidRPr="00683C0B">
        <w:rPr>
          <w:rFonts w:ascii="Times New Roman" w:hAnsi="Times New Roman" w:cs="Times New Roman"/>
          <w:sz w:val="28"/>
          <w:szCs w:val="28"/>
        </w:rPr>
        <w:lastRenderedPageBreak/>
        <w:t>заключения. Стилистика написания заключения эксперта.</w:t>
      </w:r>
    </w:p>
    <w:p w:rsidR="0054399C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Оценка экспертного заключения следователем и судом с учетом обстоятельств дела. Процессуальный порядок исследования заключения эксперта.</w:t>
      </w:r>
      <w:r w:rsidR="0054399C" w:rsidRPr="00683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835888" w:rsidRPr="00683C0B">
        <w:rPr>
          <w:rFonts w:ascii="Times New Roman" w:hAnsi="Times New Roman" w:cs="Times New Roman"/>
          <w:sz w:val="28"/>
          <w:szCs w:val="28"/>
        </w:rPr>
        <w:t>заключения эксперта</w:t>
      </w:r>
      <w:r w:rsidRPr="00683C0B">
        <w:rPr>
          <w:rFonts w:ascii="Times New Roman" w:hAnsi="Times New Roman" w:cs="Times New Roman"/>
          <w:sz w:val="28"/>
          <w:szCs w:val="28"/>
        </w:rPr>
        <w:t xml:space="preserve"> следователем и судом. Критерии оценки заключения. Решения, принимаемые по результатам оценки заключения эксперта. 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B00D8E" w:rsidRPr="00683C0B">
        <w:rPr>
          <w:rFonts w:ascii="Times New Roman" w:hAnsi="Times New Roman" w:cs="Times New Roman"/>
          <w:sz w:val="28"/>
          <w:szCs w:val="28"/>
        </w:rPr>
        <w:t xml:space="preserve">внесудебной </w:t>
      </w:r>
      <w:r w:rsidRPr="00683C0B">
        <w:rPr>
          <w:rFonts w:ascii="Times New Roman" w:hAnsi="Times New Roman" w:cs="Times New Roman"/>
          <w:sz w:val="28"/>
          <w:szCs w:val="28"/>
        </w:rPr>
        <w:t xml:space="preserve">экономической экспертизы для предупреждения правонарушений в деятельности экономических субъектов. 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83C0B">
        <w:rPr>
          <w:rFonts w:ascii="Times New Roman" w:hAnsi="Times New Roman" w:cs="Times New Roman"/>
          <w:b/>
          <w:sz w:val="28"/>
          <w:szCs w:val="28"/>
        </w:rPr>
        <w:t>8</w:t>
      </w:r>
      <w:r w:rsidRPr="00683C0B">
        <w:rPr>
          <w:rFonts w:ascii="Times New Roman" w:hAnsi="Times New Roman" w:cs="Times New Roman"/>
          <w:b/>
          <w:sz w:val="28"/>
          <w:szCs w:val="28"/>
        </w:rPr>
        <w:t xml:space="preserve">. Методика </w:t>
      </w:r>
      <w:r w:rsidR="003D500B" w:rsidRPr="00683C0B">
        <w:rPr>
          <w:rFonts w:ascii="Times New Roman" w:hAnsi="Times New Roman" w:cs="Times New Roman"/>
          <w:b/>
          <w:sz w:val="28"/>
          <w:szCs w:val="28"/>
        </w:rPr>
        <w:t>экономической экспертизы</w:t>
      </w:r>
    </w:p>
    <w:p w:rsidR="007523E7" w:rsidRPr="00683C0B" w:rsidRDefault="003D500B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Предмет,</w:t>
      </w:r>
      <w:r w:rsidR="00EA3517" w:rsidRPr="00683C0B">
        <w:rPr>
          <w:rFonts w:ascii="Times New Roman" w:hAnsi="Times New Roman" w:cs="Times New Roman"/>
          <w:sz w:val="28"/>
          <w:szCs w:val="28"/>
        </w:rPr>
        <w:t xml:space="preserve"> метод</w:t>
      </w:r>
      <w:r w:rsidR="004315E8" w:rsidRPr="00683C0B">
        <w:rPr>
          <w:rFonts w:ascii="Times New Roman" w:hAnsi="Times New Roman" w:cs="Times New Roman"/>
          <w:sz w:val="28"/>
          <w:szCs w:val="28"/>
        </w:rPr>
        <w:t xml:space="preserve"> и </w:t>
      </w:r>
      <w:r w:rsidRPr="00683C0B">
        <w:rPr>
          <w:rFonts w:ascii="Times New Roman" w:hAnsi="Times New Roman" w:cs="Times New Roman"/>
          <w:sz w:val="28"/>
          <w:szCs w:val="28"/>
        </w:rPr>
        <w:t>объекты экспертизы</w:t>
      </w:r>
      <w:r w:rsidR="00EA3517" w:rsidRPr="00683C0B">
        <w:rPr>
          <w:rFonts w:ascii="Times New Roman" w:hAnsi="Times New Roman" w:cs="Times New Roman"/>
          <w:sz w:val="28"/>
          <w:szCs w:val="28"/>
        </w:rPr>
        <w:t>. Цель и задачи экспертизы</w:t>
      </w:r>
      <w:r w:rsidR="0084213C" w:rsidRPr="00683C0B">
        <w:rPr>
          <w:rFonts w:ascii="Times New Roman" w:hAnsi="Times New Roman" w:cs="Times New Roman"/>
          <w:sz w:val="28"/>
          <w:szCs w:val="28"/>
        </w:rPr>
        <w:t xml:space="preserve"> с учетом предмета экспертного исследования..</w:t>
      </w:r>
      <w:r w:rsidR="00EA3517" w:rsidRPr="00683C0B">
        <w:rPr>
          <w:rFonts w:ascii="Times New Roman" w:hAnsi="Times New Roman" w:cs="Times New Roman"/>
          <w:sz w:val="28"/>
          <w:szCs w:val="28"/>
        </w:rPr>
        <w:t xml:space="preserve">. </w:t>
      </w:r>
      <w:r w:rsidR="007523E7" w:rsidRPr="00683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Особенности правового регулирования </w:t>
      </w:r>
      <w:r w:rsidR="007523E7"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="00B3352D" w:rsidRPr="00683C0B">
        <w:rPr>
          <w:rFonts w:ascii="Times New Roman" w:hAnsi="Times New Roman" w:cs="Times New Roman"/>
          <w:sz w:val="28"/>
          <w:szCs w:val="28"/>
        </w:rPr>
        <w:t xml:space="preserve"> предмета </w:t>
      </w:r>
      <w:r w:rsidR="007523E7" w:rsidRPr="00683C0B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Pr="00683C0B">
        <w:rPr>
          <w:rFonts w:ascii="Times New Roman" w:hAnsi="Times New Roman" w:cs="Times New Roman"/>
          <w:sz w:val="28"/>
          <w:szCs w:val="28"/>
        </w:rPr>
        <w:t>экспертизы</w:t>
      </w:r>
      <w:r w:rsidR="007523E7" w:rsidRPr="00683C0B">
        <w:rPr>
          <w:rFonts w:ascii="Times New Roman" w:hAnsi="Times New Roman" w:cs="Times New Roman"/>
          <w:sz w:val="28"/>
          <w:szCs w:val="28"/>
        </w:rPr>
        <w:t xml:space="preserve"> в организациях </w:t>
      </w:r>
      <w:r w:rsidR="00B3352D"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="007523E7" w:rsidRPr="00683C0B">
        <w:rPr>
          <w:rFonts w:ascii="Times New Roman" w:hAnsi="Times New Roman" w:cs="Times New Roman"/>
          <w:sz w:val="28"/>
          <w:szCs w:val="28"/>
        </w:rPr>
        <w:t xml:space="preserve"> финансово-</w:t>
      </w:r>
      <w:r w:rsidR="0084213C" w:rsidRPr="00683C0B">
        <w:rPr>
          <w:rFonts w:ascii="Times New Roman" w:hAnsi="Times New Roman" w:cs="Times New Roman"/>
          <w:sz w:val="28"/>
          <w:szCs w:val="28"/>
        </w:rPr>
        <w:t xml:space="preserve"> банковской </w:t>
      </w:r>
      <w:r w:rsidR="003D500B" w:rsidRPr="00683C0B">
        <w:rPr>
          <w:rFonts w:ascii="Times New Roman" w:hAnsi="Times New Roman" w:cs="Times New Roman"/>
          <w:sz w:val="28"/>
          <w:szCs w:val="28"/>
        </w:rPr>
        <w:t>сферы.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Методические подходы к экспертизе. Формирование информационной базы</w:t>
      </w:r>
      <w:r w:rsidR="00B41D39" w:rsidRPr="00683C0B">
        <w:rPr>
          <w:rFonts w:ascii="Times New Roman" w:hAnsi="Times New Roman" w:cs="Times New Roman"/>
          <w:sz w:val="28"/>
          <w:szCs w:val="28"/>
        </w:rPr>
        <w:t xml:space="preserve"> в условиях применения информационных технологий</w:t>
      </w:r>
      <w:r w:rsidRPr="00683C0B">
        <w:rPr>
          <w:rFonts w:ascii="Times New Roman" w:hAnsi="Times New Roman" w:cs="Times New Roman"/>
          <w:sz w:val="28"/>
          <w:szCs w:val="28"/>
        </w:rPr>
        <w:t>. Способы и приемы экспертного исследования.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Процессуальные особенности назначения и </w:t>
      </w:r>
      <w:r w:rsidR="00835888" w:rsidRPr="00683C0B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683C0B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3D500B" w:rsidRPr="00683C0B">
        <w:rPr>
          <w:rFonts w:ascii="Times New Roman" w:hAnsi="Times New Roman" w:cs="Times New Roman"/>
          <w:sz w:val="28"/>
          <w:szCs w:val="28"/>
        </w:rPr>
        <w:t>видов экономических экспертиз с</w:t>
      </w:r>
      <w:r w:rsidR="00B3352D" w:rsidRPr="00683C0B">
        <w:rPr>
          <w:rFonts w:ascii="Times New Roman" w:hAnsi="Times New Roman" w:cs="Times New Roman"/>
          <w:sz w:val="28"/>
          <w:szCs w:val="28"/>
        </w:rPr>
        <w:t xml:space="preserve"> учетом </w:t>
      </w:r>
      <w:r w:rsidR="003D500B" w:rsidRPr="00683C0B">
        <w:rPr>
          <w:rFonts w:ascii="Times New Roman" w:hAnsi="Times New Roman" w:cs="Times New Roman"/>
          <w:sz w:val="28"/>
          <w:szCs w:val="28"/>
        </w:rPr>
        <w:t>предмета экспертизы</w:t>
      </w:r>
      <w:r w:rsidR="00552418" w:rsidRPr="00683C0B">
        <w:rPr>
          <w:rFonts w:ascii="Times New Roman" w:hAnsi="Times New Roman" w:cs="Times New Roman"/>
          <w:sz w:val="28"/>
          <w:szCs w:val="28"/>
        </w:rPr>
        <w:t>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Стандарт экспертного исследования </w:t>
      </w:r>
      <w:r w:rsidR="004315E8" w:rsidRPr="00683C0B">
        <w:rPr>
          <w:rFonts w:ascii="Times New Roman" w:hAnsi="Times New Roman" w:cs="Times New Roman"/>
          <w:sz w:val="28"/>
          <w:szCs w:val="28"/>
        </w:rPr>
        <w:t xml:space="preserve">активных и пассивных операций </w:t>
      </w:r>
      <w:r w:rsidR="00835888"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="004315E8" w:rsidRPr="00683C0B">
        <w:rPr>
          <w:rFonts w:ascii="Times New Roman" w:hAnsi="Times New Roman" w:cs="Times New Roman"/>
          <w:sz w:val="28"/>
          <w:szCs w:val="28"/>
        </w:rPr>
        <w:t xml:space="preserve">  финансовых и </w:t>
      </w:r>
      <w:r w:rsidR="003D500B" w:rsidRPr="00683C0B">
        <w:rPr>
          <w:rFonts w:ascii="Times New Roman" w:hAnsi="Times New Roman" w:cs="Times New Roman"/>
          <w:sz w:val="28"/>
          <w:szCs w:val="28"/>
        </w:rPr>
        <w:t>кредитных учреждений</w:t>
      </w:r>
      <w:r w:rsidR="004315E8"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Pr="00683C0B">
        <w:rPr>
          <w:rFonts w:ascii="Times New Roman" w:hAnsi="Times New Roman" w:cs="Times New Roman"/>
          <w:sz w:val="28"/>
          <w:szCs w:val="28"/>
        </w:rPr>
        <w:t>(объекты, источники информации, методические приемы и процедуры экспертизы).</w:t>
      </w:r>
    </w:p>
    <w:p w:rsidR="00EA3517" w:rsidRPr="00683C0B" w:rsidRDefault="004315E8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Экономическая </w:t>
      </w:r>
      <w:r w:rsidR="00EA3517" w:rsidRPr="00683C0B">
        <w:rPr>
          <w:rFonts w:ascii="Times New Roman" w:hAnsi="Times New Roman" w:cs="Times New Roman"/>
          <w:sz w:val="28"/>
          <w:szCs w:val="28"/>
        </w:rPr>
        <w:t xml:space="preserve">экспертиза </w:t>
      </w:r>
      <w:r w:rsidR="003D500B" w:rsidRPr="00683C0B">
        <w:rPr>
          <w:rFonts w:ascii="Times New Roman" w:hAnsi="Times New Roman" w:cs="Times New Roman"/>
          <w:sz w:val="28"/>
          <w:szCs w:val="28"/>
        </w:rPr>
        <w:t>налогообложения финансовых</w:t>
      </w:r>
      <w:r w:rsidRPr="00683C0B">
        <w:rPr>
          <w:rFonts w:ascii="Times New Roman" w:hAnsi="Times New Roman" w:cs="Times New Roman"/>
          <w:sz w:val="28"/>
          <w:szCs w:val="28"/>
        </w:rPr>
        <w:t xml:space="preserve"> и </w:t>
      </w:r>
      <w:r w:rsidR="003D500B" w:rsidRPr="00683C0B">
        <w:rPr>
          <w:rFonts w:ascii="Times New Roman" w:hAnsi="Times New Roman" w:cs="Times New Roman"/>
          <w:sz w:val="28"/>
          <w:szCs w:val="28"/>
        </w:rPr>
        <w:t>кредитных учреждений</w:t>
      </w:r>
      <w:r w:rsidRPr="00683C0B">
        <w:rPr>
          <w:rFonts w:ascii="Times New Roman" w:hAnsi="Times New Roman" w:cs="Times New Roman"/>
          <w:sz w:val="28"/>
          <w:szCs w:val="28"/>
        </w:rPr>
        <w:t>.</w:t>
      </w:r>
    </w:p>
    <w:p w:rsidR="007501BC" w:rsidRPr="002F5D3A" w:rsidRDefault="007501BC" w:rsidP="001F23F3">
      <w:pPr>
        <w:widowControl w:val="0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473FC" w:rsidRDefault="008473FC" w:rsidP="001F23F3">
      <w:pPr>
        <w:widowControl w:val="0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6B45" w:rsidRPr="002F5D3A" w:rsidRDefault="00EA3517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1" w:name="_Toc84251130"/>
      <w:bookmarkStart w:id="12" w:name="_Toc147392398"/>
      <w:r w:rsidRPr="002F5D3A">
        <w:rPr>
          <w:rFonts w:ascii="Times New Roman" w:hAnsi="Times New Roman" w:cs="Times New Roman"/>
          <w:b/>
          <w:color w:val="auto"/>
          <w:sz w:val="28"/>
        </w:rPr>
        <w:t>5.</w:t>
      </w:r>
      <w:r w:rsidR="00552418" w:rsidRPr="002F5D3A">
        <w:rPr>
          <w:rFonts w:ascii="Times New Roman" w:hAnsi="Times New Roman" w:cs="Times New Roman"/>
          <w:b/>
          <w:color w:val="auto"/>
          <w:sz w:val="28"/>
        </w:rPr>
        <w:t xml:space="preserve">2. </w:t>
      </w:r>
      <w:r w:rsidRPr="002F5D3A">
        <w:rPr>
          <w:rFonts w:ascii="Times New Roman" w:hAnsi="Times New Roman" w:cs="Times New Roman"/>
          <w:b/>
          <w:color w:val="auto"/>
          <w:sz w:val="28"/>
        </w:rPr>
        <w:t>Учебно – тематический план</w:t>
      </w:r>
      <w:bookmarkEnd w:id="11"/>
      <w:bookmarkEnd w:id="12"/>
    </w:p>
    <w:p w:rsidR="00BA6B45" w:rsidRPr="002F5D3A" w:rsidRDefault="007713A4" w:rsidP="001F23F3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525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2264"/>
        <w:gridCol w:w="848"/>
        <w:gridCol w:w="859"/>
        <w:gridCol w:w="842"/>
        <w:gridCol w:w="1602"/>
        <w:gridCol w:w="1098"/>
        <w:gridCol w:w="2039"/>
      </w:tblGrid>
      <w:tr w:rsidR="00943814" w:rsidRPr="00943814" w:rsidTr="00F41A56"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43814" w:rsidRPr="00943814" w:rsidTr="00F41A56">
        <w:trPr>
          <w:trHeight w:val="354"/>
        </w:trPr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 Аудиторная работа</w:t>
            </w:r>
            <w:r w:rsidR="00F41A56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10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814" w:rsidRPr="00943814" w:rsidTr="00F41A56"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ind w:right="-24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ind w:left="-111" w:righ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ind w:right="-63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Теоретические положения экономической экспертизы как специальной отрасли экономических знаний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Cs/>
                <w:sz w:val="24"/>
                <w:szCs w:val="24"/>
              </w:rPr>
              <w:t>Правовые основы экономической экспертизы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 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43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экономической экспертизы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Pr="00943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Доклады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 кейсов и практических ситуаций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Объекты экономической экспертизы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Разбор хозяйственных ситуаций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Методы, приемы и процедуры экспертного исследования при производстве экономической экспертизы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Научная дискуссия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Разбор  практических ситуаций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Планирование и организация производства экономической экспертизы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Разбор  практических ситуаций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Заключение эксперта и его значение в системе доказательств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Научная дискуссия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Разбор  практических ситуаций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Методика экономической экспертизы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Опрос студентов Научная дискуссия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 Разбор  практических ситуаций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44733B" w:rsidRPr="00943814" w:rsidTr="00E358E0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3B" w:rsidRPr="00943814" w:rsidRDefault="0044733B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33B" w:rsidRPr="00943814" w:rsidRDefault="0044733B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33B" w:rsidRPr="00943814" w:rsidRDefault="00E358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33B" w:rsidRPr="00943814" w:rsidRDefault="00E358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33B" w:rsidRPr="00943814" w:rsidRDefault="00E358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33B" w:rsidRPr="00943814" w:rsidRDefault="00E358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33B" w:rsidRPr="00943814" w:rsidRDefault="00E358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33B" w:rsidRPr="00943814" w:rsidRDefault="0044733B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1A56" w:rsidRPr="00F41A56" w:rsidRDefault="00F41A56" w:rsidP="00F41A56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A56">
        <w:rPr>
          <w:rFonts w:ascii="Times New Roman" w:eastAsia="Times New Roman" w:hAnsi="Times New Roman" w:cs="Times New Roman"/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683C0B" w:rsidRDefault="00683C0B" w:rsidP="001F23F3">
      <w:pPr>
        <w:pStyle w:val="2"/>
        <w:widowControl w:val="0"/>
        <w:spacing w:before="0"/>
        <w:jc w:val="both"/>
        <w:rPr>
          <w:rFonts w:ascii="Times New Roman" w:hAnsi="Times New Roman" w:cs="Times New Roman"/>
          <w:b/>
          <w:color w:val="auto"/>
          <w:sz w:val="28"/>
        </w:rPr>
      </w:pPr>
    </w:p>
    <w:p w:rsidR="00E358E0" w:rsidRDefault="00E358E0" w:rsidP="00E358E0"/>
    <w:p w:rsidR="00E358E0" w:rsidRPr="00E358E0" w:rsidRDefault="00E358E0" w:rsidP="00E358E0"/>
    <w:p w:rsidR="00AA7F69" w:rsidRDefault="00AA7F69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3" w:name="_Toc147392399"/>
      <w:r w:rsidRPr="002F5D3A">
        <w:rPr>
          <w:rFonts w:ascii="Times New Roman" w:hAnsi="Times New Roman" w:cs="Times New Roman"/>
          <w:b/>
          <w:color w:val="auto"/>
          <w:sz w:val="28"/>
        </w:rPr>
        <w:lastRenderedPageBreak/>
        <w:t>5.3. Содержание семинаров, практических занятий</w:t>
      </w:r>
      <w:bookmarkEnd w:id="13"/>
    </w:p>
    <w:p w:rsidR="0044733B" w:rsidRPr="0044733B" w:rsidRDefault="0044733B" w:rsidP="0044733B"/>
    <w:p w:rsidR="000F5D70" w:rsidRPr="002F5D3A" w:rsidRDefault="007713A4" w:rsidP="001F23F3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988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678"/>
        <w:gridCol w:w="2693"/>
      </w:tblGrid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 (указывается раздел и порядковый номер источника</w:t>
            </w:r>
            <w:r w:rsidR="003D3E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Тема 1. Теоретические положения экономической экспертизы как специальной отрасли экономических знаний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r w:rsidR="009E1A88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омическая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природа и сущность экспертизы. Взаимосвязь экономической экспертизы с другими науками. Признаки экономических экспертиз. Сущность и понятие контрольных мероприятий. Классификация ЭЭ.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FF56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</w:p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Правовые основы экономической экспертизы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Правовые основы экономической экспертизы. Экспертные учреждения. Структура и функции органов регулирования экспертной деятельности в РФ.  Общественные и ведомственные организации и их роль в регулировании экспертной деятельности.    Профессиональная этика эксперта.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FF56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</w:p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69" w:rsidRPr="002F5D3A" w:rsidTr="001F23F3">
        <w:trPr>
          <w:trHeight w:val="1687"/>
        </w:trPr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0021A" w:rsidRPr="002F5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 Предмет экономической экспертизы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Предмет экономической экспертизы</w:t>
            </w:r>
            <w:r w:rsidR="00B41D39" w:rsidRPr="002F5D3A">
              <w:rPr>
                <w:rFonts w:ascii="Times New Roman" w:hAnsi="Times New Roman" w:cs="Times New Roman"/>
              </w:rPr>
              <w:t xml:space="preserve"> </w:t>
            </w:r>
            <w:r w:rsidR="00B41D39" w:rsidRPr="002F5D3A">
              <w:rPr>
                <w:rFonts w:ascii="Times New Roman" w:hAnsi="Times New Roman" w:cs="Times New Roman"/>
                <w:sz w:val="24"/>
                <w:szCs w:val="24"/>
              </w:rPr>
              <w:t>в условиях применения информационных технологий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 Научное и практическое содержание. Существующие подходы. Принципы и критерии познания</w:t>
            </w:r>
            <w:r w:rsidR="00B41D39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ЭЭ.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EE57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AA7F69" w:rsidRPr="002F5D3A" w:rsidRDefault="0020021A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20021A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 Объекты экономической экспертизы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Объекты экономической экспертизы</w:t>
            </w:r>
            <w:r w:rsidR="00B41D39" w:rsidRPr="002F5D3A">
              <w:rPr>
                <w:rFonts w:ascii="Times New Roman" w:hAnsi="Times New Roman" w:cs="Times New Roman"/>
              </w:rPr>
              <w:t xml:space="preserve"> </w:t>
            </w:r>
            <w:r w:rsidR="00B41D39" w:rsidRPr="002F5D3A">
              <w:rPr>
                <w:rFonts w:ascii="Times New Roman" w:hAnsi="Times New Roman" w:cs="Times New Roman"/>
                <w:sz w:val="24"/>
                <w:szCs w:val="24"/>
              </w:rPr>
              <w:t>в условиях применения информационных технологий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 Свойства и признаки. Классификация. Информационная база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EE57A6">
              <w:rPr>
                <w:rFonts w:ascii="Times New Roman" w:hAnsi="Times New Roman" w:cs="Times New Roman"/>
                <w:sz w:val="24"/>
                <w:szCs w:val="24"/>
              </w:rPr>
              <w:t xml:space="preserve">  10</w:t>
            </w:r>
          </w:p>
        </w:tc>
        <w:tc>
          <w:tcPr>
            <w:tcW w:w="2693" w:type="dxa"/>
          </w:tcPr>
          <w:p w:rsidR="00AA7F69" w:rsidRPr="002F5D3A" w:rsidRDefault="0020021A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0021A" w:rsidRPr="002F5D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 Методы, приемы и процедуры экспертного исследования при производстве экономической экспертизы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Методы, приемы и процедуры экспертного исследования. Классификация методов. Выбор и последовательность применения методов. Методика экономической экспертизы</w:t>
            </w:r>
            <w:r w:rsidR="00B41D39" w:rsidRPr="002F5D3A">
              <w:rPr>
                <w:rFonts w:ascii="Times New Roman" w:hAnsi="Times New Roman" w:cs="Times New Roman"/>
              </w:rPr>
              <w:t xml:space="preserve"> </w:t>
            </w:r>
            <w:r w:rsidR="00B41D39" w:rsidRPr="002F5D3A">
              <w:rPr>
                <w:rFonts w:ascii="Times New Roman" w:hAnsi="Times New Roman" w:cs="Times New Roman"/>
                <w:sz w:val="24"/>
                <w:szCs w:val="24"/>
              </w:rPr>
              <w:t>в условиях применения информационных технологий.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EE57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AA7F69" w:rsidRPr="002F5D3A" w:rsidRDefault="0020021A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0021A" w:rsidRPr="002F5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B537C">
              <w:t xml:space="preserve"> </w:t>
            </w:r>
            <w:r w:rsidR="007B537C" w:rsidRPr="007B537C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 </w:t>
            </w:r>
            <w:r w:rsidR="007B53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рганизация производства экономической экспертизы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экономических экспертиз</w:t>
            </w:r>
            <w:r w:rsidR="00B41D39" w:rsidRPr="002F5D3A">
              <w:rPr>
                <w:rFonts w:ascii="Times New Roman" w:hAnsi="Times New Roman" w:cs="Times New Roman"/>
              </w:rPr>
              <w:t xml:space="preserve"> </w:t>
            </w:r>
            <w:r w:rsidR="00B41D39" w:rsidRPr="002F5D3A">
              <w:rPr>
                <w:rFonts w:ascii="Times New Roman" w:hAnsi="Times New Roman" w:cs="Times New Roman"/>
                <w:sz w:val="24"/>
                <w:szCs w:val="24"/>
              </w:rPr>
              <w:t>в условиях применения информационных технологий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. Стадии экспертного исследования в экономических экспертизах. Особенности назначения экономической экспертизы Назначение экономической экспертизы в судебном и внесудебном порядке.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процесса экономической экспертизы. Производство экономической экспертизы. Стандарты проведения экономической экспертизы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FF56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AA7F69" w:rsidRPr="002F5D3A" w:rsidRDefault="0020021A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Опрос студентов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0021A" w:rsidRPr="002F5D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 Заключение эксперта и его значение в системе доказательств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Структура и методика составления экспертного заключения.  Значение заключения эксперта в системе доказательств.</w:t>
            </w:r>
          </w:p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Заключение как процессуальная форма доказательств. Обеспечение научного уровня, объективности и беспристрастности заключения. Структура и методика составления экспертного заключения.      Требования к нему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FF56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AA7F69" w:rsidRPr="002F5D3A" w:rsidRDefault="0020021A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0021A" w:rsidRPr="002F5D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. Методика </w:t>
            </w:r>
            <w:r w:rsidR="008D7C8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экономической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экспертизы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Методика бухгалтерской экспертизы. Предмет и метод. Цель и задачи. Классификация бухгалтерской экспертизы.</w:t>
            </w:r>
          </w:p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регулирования бухгалтерской экспертизы. Методические подходы к проведению бухгалтерской экспертизы. Формирование информационной базы. Способы и приемы экспертного исследования.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F545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D314D5" w:rsidRPr="002F5D3A" w:rsidRDefault="0020021A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  <w:p w:rsidR="00D314D5" w:rsidRPr="002F5D3A" w:rsidRDefault="00D314D5" w:rsidP="001F23F3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F69" w:rsidRPr="002F5D3A" w:rsidRDefault="00AA7F69" w:rsidP="001F23F3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E27" w:rsidRPr="002F5D3A" w:rsidRDefault="003B0E27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62DD" w:rsidRPr="002F5D3A" w:rsidRDefault="007F5565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4" w:name="_Toc147392400"/>
      <w:r w:rsidRPr="002F5D3A">
        <w:rPr>
          <w:rFonts w:ascii="Times New Roman" w:hAnsi="Times New Roman" w:cs="Times New Roman"/>
          <w:b/>
          <w:color w:val="auto"/>
          <w:sz w:val="28"/>
        </w:rPr>
        <w:t xml:space="preserve">6. </w:t>
      </w:r>
      <w:r w:rsidR="004C62DD" w:rsidRPr="002F5D3A">
        <w:rPr>
          <w:rFonts w:ascii="Times New Roman" w:hAnsi="Times New Roman" w:cs="Times New Roman"/>
          <w:b/>
          <w:color w:val="auto"/>
          <w:sz w:val="28"/>
        </w:rPr>
        <w:t>Перечень учебно-методического обеспечения для самостоятельной работы</w:t>
      </w:r>
      <w:r w:rsidR="00A374A8" w:rsidRPr="002F5D3A">
        <w:rPr>
          <w:rFonts w:ascii="Times New Roman" w:hAnsi="Times New Roman" w:cs="Times New Roman"/>
          <w:b/>
          <w:color w:val="auto"/>
          <w:sz w:val="28"/>
        </w:rPr>
        <w:t xml:space="preserve">  </w:t>
      </w:r>
      <w:r w:rsidR="004C62DD" w:rsidRPr="002F5D3A">
        <w:rPr>
          <w:rFonts w:ascii="Times New Roman" w:hAnsi="Times New Roman" w:cs="Times New Roman"/>
          <w:b/>
          <w:color w:val="auto"/>
          <w:sz w:val="28"/>
        </w:rPr>
        <w:t xml:space="preserve"> обучающихся</w:t>
      </w:r>
      <w:r w:rsidR="00A374A8" w:rsidRPr="002F5D3A">
        <w:rPr>
          <w:rFonts w:ascii="Times New Roman" w:hAnsi="Times New Roman" w:cs="Times New Roman"/>
          <w:b/>
          <w:color w:val="auto"/>
          <w:sz w:val="28"/>
        </w:rPr>
        <w:t xml:space="preserve">  </w:t>
      </w:r>
      <w:r w:rsidR="004C62DD" w:rsidRPr="002F5D3A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Pr="002F5D3A">
        <w:rPr>
          <w:rFonts w:ascii="Times New Roman" w:hAnsi="Times New Roman" w:cs="Times New Roman"/>
          <w:b/>
          <w:color w:val="auto"/>
          <w:sz w:val="28"/>
        </w:rPr>
        <w:t>по дисциплине</w:t>
      </w:r>
      <w:bookmarkEnd w:id="14"/>
    </w:p>
    <w:p w:rsidR="004C62DD" w:rsidRPr="002F5D3A" w:rsidRDefault="00552418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5" w:name="_Toc26355596"/>
      <w:bookmarkStart w:id="16" w:name="_Toc147392401"/>
      <w:r w:rsidRPr="002F5D3A">
        <w:rPr>
          <w:rFonts w:ascii="Times New Roman" w:hAnsi="Times New Roman" w:cs="Times New Roman"/>
          <w:b/>
          <w:color w:val="auto"/>
          <w:sz w:val="28"/>
        </w:rPr>
        <w:t>6.1.</w:t>
      </w:r>
      <w:r w:rsidR="003B0E27" w:rsidRPr="002F5D3A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="004C62DD" w:rsidRPr="002F5D3A">
        <w:rPr>
          <w:rFonts w:ascii="Times New Roman" w:hAnsi="Times New Roman" w:cs="Times New Roman"/>
          <w:b/>
          <w:color w:val="auto"/>
          <w:sz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5"/>
      <w:bookmarkEnd w:id="16"/>
    </w:p>
    <w:p w:rsidR="000F5D70" w:rsidRPr="002F5D3A" w:rsidRDefault="007713A4" w:rsidP="001F23F3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4644"/>
        <w:gridCol w:w="3464"/>
      </w:tblGrid>
      <w:tr w:rsidR="004C62DD" w:rsidRPr="002F5D3A" w:rsidTr="001F23F3">
        <w:tc>
          <w:tcPr>
            <w:tcW w:w="1985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4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6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C62DD" w:rsidRPr="002F5D3A" w:rsidTr="001F23F3">
        <w:tc>
          <w:tcPr>
            <w:tcW w:w="1985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Тема 1.Теоретические положения экономической экспертизы как специальной отрасли экономических знаний</w:t>
            </w:r>
          </w:p>
        </w:tc>
        <w:tc>
          <w:tcPr>
            <w:tcW w:w="464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Раскройте сущность экономической экспертизы.</w:t>
            </w:r>
          </w:p>
          <w:p w:rsidR="004C62DD" w:rsidRPr="002F5D3A" w:rsidRDefault="00A374A8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Раскройте м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еждународные связи экономической экспертизы.</w:t>
            </w:r>
          </w:p>
          <w:p w:rsidR="004C62DD" w:rsidRPr="002F5D3A" w:rsidRDefault="004C62DD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Дайте характеристику этапов развития   экономической   экспертизы в России.</w:t>
            </w:r>
          </w:p>
          <w:p w:rsidR="004C62DD" w:rsidRPr="002F5D3A" w:rsidRDefault="004C62DD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Дайте классификацию видов экономической экспертизы.</w:t>
            </w:r>
          </w:p>
          <w:p w:rsidR="004C62DD" w:rsidRPr="002F5D3A" w:rsidRDefault="004C62DD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Какие формы контрольной деятельности приняты в РФ.</w:t>
            </w:r>
          </w:p>
          <w:p w:rsidR="004C62DD" w:rsidRPr="002F5D3A" w:rsidRDefault="004C62DD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Назовите основные различия между экономической экспертизой и аудитом, налоговой проверкой, документальной проверкой.</w:t>
            </w:r>
          </w:p>
          <w:p w:rsidR="004C62DD" w:rsidRPr="002F5D3A" w:rsidRDefault="004C62DD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Что такое экспертная задача?</w:t>
            </w:r>
          </w:p>
          <w:p w:rsidR="004C62DD" w:rsidRPr="002F5D3A" w:rsidRDefault="00DF2EA0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Дайте 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экспертных задач?</w:t>
            </w:r>
          </w:p>
          <w:p w:rsidR="004C62DD" w:rsidRPr="002F5D3A" w:rsidRDefault="004C62DD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означает понятие «специальные знания эксперта»?     </w:t>
            </w:r>
          </w:p>
        </w:tc>
        <w:tc>
          <w:tcPr>
            <w:tcW w:w="346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учебной и справочной </w:t>
            </w:r>
            <w:r w:rsidR="003D500B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литературой</w:t>
            </w:r>
            <w:r w:rsidR="003D500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3D500B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D500B" w:rsidRPr="002F5D3A">
              <w:rPr>
                <w:rFonts w:ascii="Times New Roman" w:hAnsi="Times New Roman" w:cs="Times New Roman"/>
                <w:sz w:val="24"/>
                <w:szCs w:val="24"/>
              </w:rPr>
              <w:t>нормативными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документами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</w:t>
            </w:r>
            <w:r w:rsidR="00FF56E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3D5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ресурсах </w:t>
            </w:r>
            <w:r w:rsidR="003D500B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контрольной работы</w:t>
            </w:r>
          </w:p>
        </w:tc>
      </w:tr>
      <w:tr w:rsidR="004C62DD" w:rsidRPr="002F5D3A" w:rsidTr="001F23F3">
        <w:tc>
          <w:tcPr>
            <w:tcW w:w="1985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Тема 2.Правовые основы экономической экспертизы</w:t>
            </w:r>
          </w:p>
        </w:tc>
        <w:tc>
          <w:tcPr>
            <w:tcW w:w="464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1.Охарактеризуйте основные концепции регулирования экспертной деятельности   в Р</w:t>
            </w:r>
            <w:r w:rsidR="00C22F52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оссии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2. Каковы роль и значение ФЗ «О государственной судебно-экспертной деятельности?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3. Назовите субъекты экспертной деятельности.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4.Что означает определение судебной экспертизы как средства доказывания?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5. В каких случаях назначается судебная экспертиза в уголовном, гражданском, арбитражном процессах?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Каковы процессуальные положения органа или лица, назначившего </w:t>
            </w:r>
            <w:r w:rsidR="008125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экономическую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экспертизу?</w:t>
            </w:r>
          </w:p>
          <w:p w:rsidR="00C656D0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7. Назовите общественные и ведомственные организации, регулирующие экспертную деятельность в РФ</w:t>
            </w:r>
            <w:r w:rsidR="00C656D0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C656D0" w:rsidRPr="002F5D3A" w:rsidRDefault="00C656D0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8. Компетенция эксперта.</w:t>
            </w:r>
            <w:r w:rsidRPr="002F5D3A">
              <w:rPr>
                <w:rFonts w:ascii="Times New Roman" w:hAnsi="Times New Roman" w:cs="Times New Roman"/>
              </w:rPr>
              <w:t xml:space="preserve">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Права и обязанности эксперта.</w:t>
            </w:r>
          </w:p>
          <w:p w:rsidR="00C656D0" w:rsidRPr="002F5D3A" w:rsidRDefault="00C656D0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9. Ответственность эксперта.</w:t>
            </w:r>
          </w:p>
          <w:p w:rsidR="00C656D0" w:rsidRPr="002F5D3A" w:rsidRDefault="00C656D0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10. Основания для отвода эксперта.</w:t>
            </w:r>
          </w:p>
          <w:p w:rsidR="00C656D0" w:rsidRPr="002F5D3A" w:rsidRDefault="00C656D0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11. Участие эксперта (специалиста) в принятии мер по обеспечению доказательств.</w:t>
            </w:r>
          </w:p>
          <w:p w:rsidR="004C62DD" w:rsidRPr="002F5D3A" w:rsidRDefault="00C656D0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12. Участие эксперта (специалиста) в судебном процессе.</w:t>
            </w:r>
          </w:p>
        </w:tc>
        <w:tc>
          <w:tcPr>
            <w:tcW w:w="346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 нормативными документами.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A374A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2F5D3A" w:rsidTr="001F23F3">
        <w:tc>
          <w:tcPr>
            <w:tcW w:w="1985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C656D0" w:rsidRPr="002F5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 Предмет экономической экспертизы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Предмет как основная категория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Раскройте сущность и содержание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Предмет как критерий разграничения экономической экспертизы по видам.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Определите научное и практическое содержание предмета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5. Перечислите существующие подходы к определению предмета экономической экспертизы.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6. Перечислите признаки определения предмета экономической экспертизы</w:t>
            </w:r>
            <w:r w:rsidR="00B809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учетом отраслевой направленности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80955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Перечислите методологические принципы познания предмета экономической экспертизы.          </w:t>
            </w:r>
            <w:r w:rsidR="00B809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8.Сущность материального ущерб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(материальных последствий), их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юридический и экономический аспект. Методика расчета в соответствии с предметом экономической экспертизы.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Перечислите требования, предъявляемые к содержанию вопросов. </w:t>
            </w:r>
          </w:p>
        </w:tc>
        <w:tc>
          <w:tcPr>
            <w:tcW w:w="346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учебной и справочной литературой.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2F5D3A" w:rsidTr="001F23F3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C656D0" w:rsidRPr="002F5D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90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Объекты экономической экспертизы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Раскройте понятие объекта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2. Перечислите формы и содержание объекта.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3. Структурно-системный подход к изучению свойств и признаков объектов экономической экспертизы.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Классификация объектов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Критерии оценки достаточности объектов экспертного исследования. Ограничения применения объектов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Документация как составляющая информационной базы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7. Правовая классификация документов.</w:t>
            </w:r>
          </w:p>
          <w:p w:rsidR="00A374A8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Перечислите признаки недоброкачественности документов. </w:t>
            </w:r>
          </w:p>
          <w:p w:rsidR="00074C3B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9. Материальный и и</w:t>
            </w:r>
            <w:r w:rsidR="008808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нтеллектуальный виды подлогов. </w:t>
            </w:r>
          </w:p>
          <w:p w:rsidR="00B80955" w:rsidRPr="002F5D3A" w:rsidRDefault="00B8095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10.Особенности формирования информационной базы.</w:t>
            </w:r>
          </w:p>
        </w:tc>
        <w:tc>
          <w:tcPr>
            <w:tcW w:w="3464" w:type="dxa"/>
            <w:tcBorders>
              <w:bottom w:val="single" w:sz="4" w:space="0" w:color="auto"/>
            </w:tcBorders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A374A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2F5D3A" w:rsidTr="001F23F3"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C656D0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074C3B" w:rsidRPr="002F5D3A">
              <w:rPr>
                <w:rFonts w:ascii="Times New Roman" w:hAnsi="Times New Roman" w:cs="Times New Roman"/>
                <w:sz w:val="24"/>
                <w:szCs w:val="24"/>
              </w:rPr>
              <w:t>. Методы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, приемы и процедуры экспертного исследования при производстве экономической экспертизы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Метод как категориальное понятие.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2. Требования, предъявляемые к методам, применяемым в ходе экономической экспертизы.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Перечислите критерии оценки применяемых методов.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4. Классификация методов экономической экспертизы.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Обоснование сущности и целесообразности применяемых методов. Допустимость метода.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6. Общенаучные и конкретные методы экспертного исследования. Выбор и последовательность применения методов, приемов и процедур.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7. Деструктивные факторы (документальные несоответствия), понятие, сущность, порядок выявления.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Методы установления документальных несоответствий.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9. Методика экспертного исследования.</w:t>
            </w:r>
          </w:p>
        </w:tc>
        <w:tc>
          <w:tcPr>
            <w:tcW w:w="3464" w:type="dxa"/>
            <w:tcBorders>
              <w:top w:val="single" w:sz="4" w:space="0" w:color="auto"/>
            </w:tcBorders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A374A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2F5D3A" w:rsidTr="001F23F3">
        <w:tc>
          <w:tcPr>
            <w:tcW w:w="1985" w:type="dxa"/>
            <w:shd w:val="clear" w:color="auto" w:fill="auto"/>
          </w:tcPr>
          <w:p w:rsidR="004C62DD" w:rsidRPr="002F5D3A" w:rsidRDefault="00C656D0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0701F1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и о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 экономической экспертизы</w:t>
            </w:r>
          </w:p>
        </w:tc>
        <w:tc>
          <w:tcPr>
            <w:tcW w:w="464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1. Каковы основания назначения экономической экспертизы в уголовном, гражданском, арбитражном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судопроизводстве.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Порядок назначения экономической экспертизы в правоохранительной деятельности.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Планирование процесса экономической экспертизы.  Критерии, учитываемые при планировании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Порядок постановки и формулирования вопросов, поставленных на разрешение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Назначение и производство комиссионной и комплексной экономической экспертизы. </w:t>
            </w:r>
            <w:r w:rsidR="007643D7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Дополнительная экономическая экспертиза.</w:t>
            </w:r>
          </w:p>
          <w:p w:rsidR="004C62DD" w:rsidRPr="002F5D3A" w:rsidRDefault="007643D7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Производство экономической экспертизы. </w:t>
            </w:r>
          </w:p>
          <w:p w:rsidR="004C62DD" w:rsidRPr="002F5D3A" w:rsidRDefault="007643D7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Стадии экспертного исследования в экономических экспертизах </w:t>
            </w:r>
          </w:p>
        </w:tc>
        <w:tc>
          <w:tcPr>
            <w:tcW w:w="346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с учебной и справочной литературой, нормативными документами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контрольной работы</w:t>
            </w:r>
          </w:p>
        </w:tc>
      </w:tr>
      <w:tr w:rsidR="004C62DD" w:rsidRPr="002F5D3A" w:rsidTr="001F23F3">
        <w:tc>
          <w:tcPr>
            <w:tcW w:w="1985" w:type="dxa"/>
            <w:shd w:val="clear" w:color="auto" w:fill="auto"/>
          </w:tcPr>
          <w:p w:rsidR="004C62DD" w:rsidRPr="002F5D3A" w:rsidRDefault="00A67D27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</w:t>
            </w:r>
            <w:r w:rsidR="00C656D0" w:rsidRPr="002F5D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>Заключение эксперта и его значение в системе доказательств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1. Значение заключения эксперта в системе доказательств.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2. Заключение как процессуальная форма доказательств.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3. Обеспечение научного уровня, объективности и беспристрастности заключения. Виды заключений</w:t>
            </w:r>
            <w:r w:rsid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эксперта.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4. Структура и методика составления экспертного заключения.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5. Требования, предъявляемые к содержанию экспертного заключения. Стилистика написания заключения эксперта.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6. Сообщение (акт) эксперта о невозможности дать экспертное заключение.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7. Оценка экспертного заключения следователем и судом с учетом обстоятельств дела.</w:t>
            </w:r>
          </w:p>
        </w:tc>
        <w:tc>
          <w:tcPr>
            <w:tcW w:w="346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 нормативными документами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A374A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контрольной работы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2F5D3A" w:rsidTr="001F23F3">
        <w:tc>
          <w:tcPr>
            <w:tcW w:w="1985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C656D0" w:rsidRPr="002F5D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90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00B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</w:t>
            </w:r>
            <w:r w:rsidR="003D500B">
              <w:rPr>
                <w:rFonts w:ascii="Times New Roman" w:hAnsi="Times New Roman" w:cs="Times New Roman"/>
                <w:sz w:val="24"/>
                <w:szCs w:val="24"/>
              </w:rPr>
              <w:t>экономической</w:t>
            </w:r>
            <w:r w:rsidR="00764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экспертизы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1. Предмет</w:t>
            </w:r>
            <w:r w:rsidR="007643D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B809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D500B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 </w:t>
            </w:r>
            <w:r w:rsidR="003D500B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D500B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экономической</w:t>
            </w:r>
            <w:r w:rsid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экспертизы</w:t>
            </w:r>
            <w:r w:rsidR="00BE2F46" w:rsidRPr="002F5D3A">
              <w:rPr>
                <w:rFonts w:ascii="Times New Roman" w:hAnsi="Times New Roman" w:cs="Times New Roman"/>
              </w:rPr>
              <w:t xml:space="preserve"> </w:t>
            </w:r>
            <w:r w:rsidR="00BE2F46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в условиях применения информационных технологий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Классификация </w:t>
            </w:r>
            <w:r w:rsidR="007643D7" w:rsidRP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экономической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экспертизы.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Особенности правового регулирования </w:t>
            </w:r>
            <w:r w:rsidR="007643D7" w:rsidRP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экономической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экспертизы.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Методические подходы к </w:t>
            </w:r>
            <w:r w:rsidR="007643D7" w:rsidRP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экономической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экспертизе</w:t>
            </w:r>
            <w:r w:rsidR="00BE2F46" w:rsidRPr="002F5D3A">
              <w:rPr>
                <w:rFonts w:ascii="Times New Roman" w:hAnsi="Times New Roman" w:cs="Times New Roman"/>
              </w:rPr>
              <w:t xml:space="preserve"> </w:t>
            </w:r>
            <w:r w:rsidR="00BE2F46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в условиях применения информационных технологий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5. Формирование информационной базы</w:t>
            </w:r>
            <w:r w:rsidR="007643D7">
              <w:t xml:space="preserve"> </w:t>
            </w:r>
            <w:r w:rsidR="007643D7" w:rsidRP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отдельным видам экономических экспертиз.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Способы и приемы экспертного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исследования.</w:t>
            </w:r>
            <w:r w:rsid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Критерии выбора.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Процессуальные особенности назначения и проведения бухгалтерских экспертиз. </w:t>
            </w:r>
          </w:p>
          <w:p w:rsidR="004C62DD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Особенности проведения отдельных </w:t>
            </w:r>
            <w:r w:rsidR="003D500B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видов </w:t>
            </w:r>
            <w:r w:rsidR="003D5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экономических </w:t>
            </w:r>
            <w:r w:rsidR="003D500B" w:rsidRPr="007643D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</w:t>
            </w:r>
            <w:r w:rsidR="00B809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учетом </w:t>
            </w:r>
            <w:r w:rsidR="003D500B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 исследования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D1628" w:rsidRPr="002F5D3A" w:rsidRDefault="006D162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6D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.Оформление  результатов </w:t>
            </w:r>
            <w:r w:rsidR="007643D7" w:rsidRPr="007643D7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экономической</w:t>
            </w:r>
            <w:r w:rsidRPr="006D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экспертизы </w:t>
            </w:r>
          </w:p>
        </w:tc>
        <w:tc>
          <w:tcPr>
            <w:tcW w:w="346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с учебной и справочной литературой, нормативными документами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A374A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</w:p>
        </w:tc>
      </w:tr>
    </w:tbl>
    <w:p w:rsidR="00E358E0" w:rsidRDefault="00E358E0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7" w:name="_Toc147392402"/>
    </w:p>
    <w:p w:rsidR="00346648" w:rsidRDefault="00346648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2F5D3A">
        <w:rPr>
          <w:rFonts w:ascii="Times New Roman" w:hAnsi="Times New Roman" w:cs="Times New Roman"/>
          <w:b/>
          <w:color w:val="auto"/>
          <w:sz w:val="28"/>
        </w:rPr>
        <w:t>6.2. Перечень вопросов, заданий, тем</w:t>
      </w:r>
      <w:r w:rsidR="00000BB4" w:rsidRPr="002F5D3A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Pr="002F5D3A">
        <w:rPr>
          <w:rFonts w:ascii="Times New Roman" w:hAnsi="Times New Roman" w:cs="Times New Roman"/>
          <w:b/>
          <w:color w:val="auto"/>
          <w:sz w:val="28"/>
        </w:rPr>
        <w:t>для подготовки к текущему контролю</w:t>
      </w:r>
      <w:r w:rsidR="00000BB4" w:rsidRPr="002F5D3A">
        <w:rPr>
          <w:rFonts w:ascii="Times New Roman" w:hAnsi="Times New Roman" w:cs="Times New Roman"/>
          <w:b/>
          <w:color w:val="auto"/>
          <w:sz w:val="28"/>
        </w:rPr>
        <w:t xml:space="preserve"> знаний студентов</w:t>
      </w:r>
      <w:bookmarkEnd w:id="17"/>
      <w:r w:rsidR="00000BB4" w:rsidRPr="002F5D3A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E358E0" w:rsidRDefault="00E358E0" w:rsidP="001F23F3">
      <w:pPr>
        <w:widowControl w:val="0"/>
        <w:tabs>
          <w:tab w:val="left" w:pos="851"/>
        </w:tabs>
        <w:spacing w:after="0"/>
        <w:ind w:firstLine="567"/>
        <w:jc w:val="center"/>
        <w:rPr>
          <w:sz w:val="28"/>
          <w:szCs w:val="28"/>
        </w:rPr>
      </w:pPr>
    </w:p>
    <w:p w:rsidR="000701F1" w:rsidRPr="002F5D3A" w:rsidRDefault="000701F1" w:rsidP="001F23F3">
      <w:pPr>
        <w:widowControl w:val="0"/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Методические рекомендации по выполнению контрольной работы.</w:t>
      </w:r>
    </w:p>
    <w:p w:rsidR="000701F1" w:rsidRPr="002F5D3A" w:rsidRDefault="000701F1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Для достижения целевых установок</w:t>
      </w:r>
      <w:r w:rsidR="00E27964">
        <w:rPr>
          <w:rFonts w:ascii="Times New Roman" w:hAnsi="Times New Roman" w:cs="Times New Roman"/>
          <w:sz w:val="28"/>
          <w:szCs w:val="28"/>
        </w:rPr>
        <w:t xml:space="preserve"> </w:t>
      </w:r>
      <w:r w:rsidR="003D500B">
        <w:rPr>
          <w:rFonts w:ascii="Times New Roman" w:hAnsi="Times New Roman" w:cs="Times New Roman"/>
          <w:sz w:val="28"/>
          <w:szCs w:val="28"/>
        </w:rPr>
        <w:t xml:space="preserve">изучения </w:t>
      </w:r>
      <w:r w:rsidR="003D500B" w:rsidRPr="002F5D3A">
        <w:rPr>
          <w:rFonts w:ascii="Times New Roman" w:hAnsi="Times New Roman" w:cs="Times New Roman"/>
          <w:sz w:val="28"/>
          <w:szCs w:val="28"/>
        </w:rPr>
        <w:t>дисциплины</w:t>
      </w:r>
      <w:r w:rsidRPr="002F5D3A">
        <w:rPr>
          <w:rFonts w:ascii="Times New Roman" w:hAnsi="Times New Roman" w:cs="Times New Roman"/>
          <w:sz w:val="28"/>
          <w:szCs w:val="28"/>
        </w:rPr>
        <w:t xml:space="preserve"> «Экономическая экспертиза» преподавателю необходимо интегрировать во взаимосвязанный комплекс содержание лекционных, практических занятий и самостоятельной работы студентов. На практических занятиях организуется обсуждение результатов выполнения студентами аудиторных и домашних заданий. Предметом самостоятельной работы студентов является выполнение индивидуальной контрольной работы поискового характера, основные положения которой изложены в Сборнике ситуационных заданий (кейсов)</w:t>
      </w:r>
      <w:r w:rsidR="007643D7">
        <w:rPr>
          <w:rFonts w:ascii="Times New Roman" w:hAnsi="Times New Roman" w:cs="Times New Roman"/>
          <w:sz w:val="28"/>
          <w:szCs w:val="28"/>
        </w:rPr>
        <w:t>,</w:t>
      </w:r>
      <w:r w:rsidRPr="002F5D3A">
        <w:rPr>
          <w:rFonts w:ascii="Times New Roman" w:hAnsi="Times New Roman" w:cs="Times New Roman"/>
          <w:sz w:val="28"/>
          <w:szCs w:val="28"/>
        </w:rPr>
        <w:t xml:space="preserve"> размещенном на информационном портале Финансового университета</w:t>
      </w:r>
      <w:r w:rsidR="00031DC1">
        <w:rPr>
          <w:rFonts w:ascii="Times New Roman" w:hAnsi="Times New Roman" w:cs="Times New Roman"/>
          <w:sz w:val="28"/>
          <w:szCs w:val="28"/>
        </w:rPr>
        <w:t xml:space="preserve">.  </w:t>
      </w: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031DC1">
        <w:rPr>
          <w:rFonts w:ascii="Times New Roman" w:hAnsi="Times New Roman" w:cs="Times New Roman"/>
          <w:sz w:val="28"/>
          <w:szCs w:val="28"/>
        </w:rPr>
        <w:t xml:space="preserve">      </w:t>
      </w:r>
      <w:r w:rsidRPr="002F5D3A">
        <w:rPr>
          <w:rFonts w:ascii="Times New Roman" w:hAnsi="Times New Roman" w:cs="Times New Roman"/>
          <w:sz w:val="28"/>
          <w:szCs w:val="28"/>
        </w:rPr>
        <w:t xml:space="preserve">Представление результатов аудиторной (кейсов) и индивидуальной контрольных работ осуществляется в письменном виде. Ее защита в аудитории с использованием видеотехники способствует развитию навыков академического письма, письменной и устной аргументации своих суждений. </w:t>
      </w:r>
    </w:p>
    <w:p w:rsidR="00000BB4" w:rsidRPr="002F5D3A" w:rsidRDefault="00031DC1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701F1" w:rsidRPr="002F5D3A">
        <w:rPr>
          <w:rFonts w:ascii="Times New Roman" w:hAnsi="Times New Roman" w:cs="Times New Roman"/>
          <w:sz w:val="28"/>
          <w:szCs w:val="28"/>
        </w:rPr>
        <w:t>Результативному достижению целевых установок дисциплины способствуют использование в обучении программного обеспечения, электронных ресурсов, материально-технических средств.</w:t>
      </w:r>
    </w:p>
    <w:p w:rsidR="000701F1" w:rsidRPr="002F5D3A" w:rsidRDefault="000701F1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01F1" w:rsidRPr="002F5D3A" w:rsidRDefault="000701F1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Примерное</w:t>
      </w:r>
      <w:r w:rsidR="00B52AEF" w:rsidRPr="002F5D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5D3A">
        <w:rPr>
          <w:rFonts w:ascii="Times New Roman" w:hAnsi="Times New Roman" w:cs="Times New Roman"/>
          <w:b/>
          <w:sz w:val="28"/>
          <w:szCs w:val="28"/>
        </w:rPr>
        <w:t>содержание заданий индивидуальной контрольной работы: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5D3A"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  <w:r w:rsidR="00B52AEF" w:rsidRPr="002F5D3A">
        <w:rPr>
          <w:rFonts w:ascii="Times New Roman" w:hAnsi="Times New Roman" w:cs="Times New Roman"/>
          <w:b/>
          <w:i/>
          <w:sz w:val="28"/>
          <w:szCs w:val="28"/>
        </w:rPr>
        <w:t xml:space="preserve">  Задания для выполнения </w:t>
      </w:r>
      <w:r w:rsidRPr="002F5D3A">
        <w:rPr>
          <w:rFonts w:ascii="Times New Roman" w:hAnsi="Times New Roman" w:cs="Times New Roman"/>
          <w:b/>
          <w:i/>
          <w:sz w:val="28"/>
          <w:szCs w:val="28"/>
        </w:rPr>
        <w:t xml:space="preserve">ситуационной задачи 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Исходя из условий и содержания (обстоятельств дела) хозяйственной ситуации</w:t>
      </w:r>
      <w:r w:rsidR="00F216AA">
        <w:rPr>
          <w:rFonts w:ascii="Times New Roman" w:hAnsi="Times New Roman" w:cs="Times New Roman"/>
          <w:sz w:val="28"/>
          <w:szCs w:val="28"/>
        </w:rPr>
        <w:t>,</w:t>
      </w:r>
      <w:r w:rsidRPr="002F5D3A">
        <w:rPr>
          <w:rFonts w:ascii="Times New Roman" w:hAnsi="Times New Roman" w:cs="Times New Roman"/>
          <w:sz w:val="28"/>
          <w:szCs w:val="28"/>
        </w:rPr>
        <w:t xml:space="preserve"> порядок ее разбора и документировани</w:t>
      </w:r>
      <w:r w:rsidR="00F216AA">
        <w:rPr>
          <w:rFonts w:ascii="Times New Roman" w:hAnsi="Times New Roman" w:cs="Times New Roman"/>
          <w:sz w:val="28"/>
          <w:szCs w:val="28"/>
        </w:rPr>
        <w:t>е</w:t>
      </w:r>
      <w:r w:rsidRPr="002F5D3A">
        <w:rPr>
          <w:rFonts w:ascii="Times New Roman" w:hAnsi="Times New Roman" w:cs="Times New Roman"/>
          <w:sz w:val="28"/>
          <w:szCs w:val="28"/>
        </w:rPr>
        <w:t xml:space="preserve"> процесса производства   </w:t>
      </w:r>
      <w:r w:rsidR="00031DC1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Pr="002F5D3A">
        <w:rPr>
          <w:rFonts w:ascii="Times New Roman" w:hAnsi="Times New Roman" w:cs="Times New Roman"/>
          <w:sz w:val="28"/>
          <w:szCs w:val="28"/>
        </w:rPr>
        <w:t xml:space="preserve">экспертизы   необходимо представить в </w:t>
      </w:r>
      <w:r w:rsidR="003D500B" w:rsidRPr="002F5D3A">
        <w:rPr>
          <w:rFonts w:ascii="Times New Roman" w:hAnsi="Times New Roman" w:cs="Times New Roman"/>
          <w:sz w:val="28"/>
          <w:szCs w:val="28"/>
        </w:rPr>
        <w:t>следующей последовательности</w:t>
      </w:r>
      <w:r w:rsidRPr="002F5D3A">
        <w:rPr>
          <w:rFonts w:ascii="Times New Roman" w:hAnsi="Times New Roman" w:cs="Times New Roman"/>
          <w:sz w:val="28"/>
          <w:szCs w:val="28"/>
        </w:rPr>
        <w:t>: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1.</w:t>
      </w:r>
      <w:r w:rsidRPr="002F5D3A">
        <w:rPr>
          <w:rFonts w:ascii="Times New Roman" w:hAnsi="Times New Roman" w:cs="Times New Roman"/>
          <w:sz w:val="28"/>
          <w:szCs w:val="28"/>
        </w:rPr>
        <w:tab/>
        <w:t>Самостоятельно определить участок бухгалтерского учета,</w:t>
      </w:r>
      <w:r w:rsidR="00B80955">
        <w:rPr>
          <w:rFonts w:ascii="Times New Roman" w:hAnsi="Times New Roman" w:cs="Times New Roman"/>
          <w:sz w:val="28"/>
          <w:szCs w:val="28"/>
        </w:rPr>
        <w:t xml:space="preserve"> статьи финансовой отчетности</w:t>
      </w:r>
      <w:r w:rsidR="00031DC1">
        <w:rPr>
          <w:rFonts w:ascii="Times New Roman" w:hAnsi="Times New Roman" w:cs="Times New Roman"/>
          <w:sz w:val="28"/>
          <w:szCs w:val="28"/>
        </w:rPr>
        <w:t xml:space="preserve">, структурного подразделения </w:t>
      </w:r>
      <w:r w:rsidR="00B80955">
        <w:rPr>
          <w:rFonts w:ascii="Times New Roman" w:hAnsi="Times New Roman" w:cs="Times New Roman"/>
          <w:sz w:val="28"/>
          <w:szCs w:val="28"/>
        </w:rPr>
        <w:t xml:space="preserve">организации финансово-банковской </w:t>
      </w:r>
      <w:r w:rsidR="003D500B">
        <w:rPr>
          <w:rFonts w:ascii="Times New Roman" w:hAnsi="Times New Roman" w:cs="Times New Roman"/>
          <w:sz w:val="28"/>
          <w:szCs w:val="28"/>
        </w:rPr>
        <w:t xml:space="preserve">сферы </w:t>
      </w:r>
      <w:r w:rsidR="003D500B" w:rsidRPr="002F5D3A">
        <w:rPr>
          <w:rFonts w:ascii="Times New Roman" w:hAnsi="Times New Roman" w:cs="Times New Roman"/>
          <w:sz w:val="28"/>
          <w:szCs w:val="28"/>
        </w:rPr>
        <w:t>в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учетных </w:t>
      </w:r>
      <w:r w:rsidR="003D500B" w:rsidRPr="002F5D3A">
        <w:rPr>
          <w:rFonts w:ascii="Times New Roman" w:hAnsi="Times New Roman" w:cs="Times New Roman"/>
          <w:sz w:val="28"/>
          <w:szCs w:val="28"/>
        </w:rPr>
        <w:t xml:space="preserve">документах </w:t>
      </w:r>
      <w:r w:rsidR="003D500B">
        <w:rPr>
          <w:rFonts w:ascii="Times New Roman" w:hAnsi="Times New Roman" w:cs="Times New Roman"/>
          <w:sz w:val="28"/>
          <w:szCs w:val="28"/>
        </w:rPr>
        <w:t>которого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выявлены противоправные де</w:t>
      </w:r>
      <w:r w:rsidR="00B8095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2F5D3A">
        <w:rPr>
          <w:rFonts w:ascii="Times New Roman" w:hAnsi="Times New Roman" w:cs="Times New Roman"/>
          <w:sz w:val="28"/>
          <w:szCs w:val="28"/>
        </w:rPr>
        <w:tab/>
        <w:t>Сформировать массив инфор</w:t>
      </w:r>
      <w:r w:rsidR="00352D88" w:rsidRPr="002F5D3A">
        <w:rPr>
          <w:rFonts w:ascii="Times New Roman" w:hAnsi="Times New Roman" w:cs="Times New Roman"/>
          <w:sz w:val="28"/>
          <w:szCs w:val="28"/>
        </w:rPr>
        <w:t>мации, раскрывающий содержание экономического</w:t>
      </w:r>
      <w:r w:rsidR="00B80955">
        <w:rPr>
          <w:rFonts w:ascii="Times New Roman" w:hAnsi="Times New Roman" w:cs="Times New Roman"/>
          <w:sz w:val="28"/>
          <w:szCs w:val="28"/>
        </w:rPr>
        <w:t xml:space="preserve"> правонарушения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3.</w:t>
      </w:r>
      <w:r w:rsidRPr="002F5D3A">
        <w:rPr>
          <w:rFonts w:ascii="Times New Roman" w:hAnsi="Times New Roman" w:cs="Times New Roman"/>
          <w:sz w:val="28"/>
          <w:szCs w:val="28"/>
        </w:rPr>
        <w:tab/>
        <w:t xml:space="preserve">Представить общую постановку хозяйственной ситуации с указанием лиц, участвующих в экономическом </w:t>
      </w:r>
      <w:r w:rsidR="003D500B" w:rsidRPr="002F5D3A">
        <w:rPr>
          <w:rFonts w:ascii="Times New Roman" w:hAnsi="Times New Roman" w:cs="Times New Roman"/>
          <w:sz w:val="28"/>
          <w:szCs w:val="28"/>
        </w:rPr>
        <w:t>пр</w:t>
      </w:r>
      <w:r w:rsidR="003D500B">
        <w:rPr>
          <w:rFonts w:ascii="Times New Roman" w:hAnsi="Times New Roman" w:cs="Times New Roman"/>
          <w:sz w:val="28"/>
          <w:szCs w:val="28"/>
        </w:rPr>
        <w:t>авонарушении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4.</w:t>
      </w:r>
      <w:r w:rsidRPr="002F5D3A">
        <w:rPr>
          <w:rFonts w:ascii="Times New Roman" w:hAnsi="Times New Roman" w:cs="Times New Roman"/>
          <w:sz w:val="28"/>
          <w:szCs w:val="28"/>
        </w:rPr>
        <w:tab/>
        <w:t xml:space="preserve">Сформулировать вопросы, которые </w:t>
      </w:r>
      <w:r w:rsidR="00F216AA">
        <w:rPr>
          <w:rFonts w:ascii="Times New Roman" w:hAnsi="Times New Roman" w:cs="Times New Roman"/>
          <w:sz w:val="28"/>
          <w:szCs w:val="28"/>
        </w:rPr>
        <w:t xml:space="preserve">могут быть </w:t>
      </w:r>
      <w:r w:rsidR="003D500B">
        <w:rPr>
          <w:rFonts w:ascii="Times New Roman" w:hAnsi="Times New Roman" w:cs="Times New Roman"/>
          <w:sz w:val="28"/>
          <w:szCs w:val="28"/>
        </w:rPr>
        <w:t xml:space="preserve">поставлены </w:t>
      </w:r>
      <w:r w:rsidR="003D500B" w:rsidRPr="002F5D3A">
        <w:rPr>
          <w:rFonts w:ascii="Times New Roman" w:hAnsi="Times New Roman" w:cs="Times New Roman"/>
          <w:sz w:val="28"/>
          <w:szCs w:val="28"/>
        </w:rPr>
        <w:t>заказчиком экспертизы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на </w:t>
      </w:r>
      <w:r w:rsidR="003D500B" w:rsidRPr="002F5D3A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3D500B">
        <w:rPr>
          <w:rFonts w:ascii="Times New Roman" w:hAnsi="Times New Roman" w:cs="Times New Roman"/>
          <w:sz w:val="28"/>
          <w:szCs w:val="28"/>
        </w:rPr>
        <w:t>экономической</w:t>
      </w:r>
      <w:r w:rsidR="00EB688E">
        <w:rPr>
          <w:rFonts w:ascii="Times New Roman" w:hAnsi="Times New Roman" w:cs="Times New Roman"/>
          <w:sz w:val="28"/>
          <w:szCs w:val="28"/>
        </w:rPr>
        <w:t xml:space="preserve"> </w:t>
      </w:r>
      <w:r w:rsidR="00352D88" w:rsidRPr="002F5D3A">
        <w:rPr>
          <w:rFonts w:ascii="Times New Roman" w:hAnsi="Times New Roman" w:cs="Times New Roman"/>
          <w:sz w:val="28"/>
          <w:szCs w:val="28"/>
        </w:rPr>
        <w:t>экспертизы в лице эксперта –</w:t>
      </w:r>
      <w:r>
        <w:rPr>
          <w:rFonts w:ascii="Times New Roman" w:hAnsi="Times New Roman" w:cs="Times New Roman"/>
          <w:sz w:val="28"/>
          <w:szCs w:val="28"/>
        </w:rPr>
        <w:t>бухгалтера.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5.</w:t>
      </w:r>
      <w:r w:rsidRPr="002F5D3A">
        <w:rPr>
          <w:rFonts w:ascii="Times New Roman" w:hAnsi="Times New Roman" w:cs="Times New Roman"/>
          <w:sz w:val="28"/>
          <w:szCs w:val="28"/>
        </w:rPr>
        <w:tab/>
        <w:t xml:space="preserve">Составить постановление (определение) от имени правоохранительных органов (суда) или </w:t>
      </w:r>
      <w:r w:rsidR="003D500B" w:rsidRPr="002F5D3A">
        <w:rPr>
          <w:rFonts w:ascii="Times New Roman" w:hAnsi="Times New Roman" w:cs="Times New Roman"/>
          <w:sz w:val="28"/>
          <w:szCs w:val="28"/>
        </w:rPr>
        <w:t>собственника на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производство</w:t>
      </w:r>
      <w:r w:rsidR="00EB688E" w:rsidRPr="00EB688E">
        <w:t xml:space="preserve"> </w:t>
      </w:r>
      <w:r w:rsidR="003D500B" w:rsidRPr="00EB688E">
        <w:rPr>
          <w:rFonts w:ascii="Times New Roman" w:hAnsi="Times New Roman" w:cs="Times New Roman"/>
          <w:sz w:val="28"/>
          <w:szCs w:val="28"/>
        </w:rPr>
        <w:t>экономической</w:t>
      </w:r>
      <w:r w:rsidR="003D500B" w:rsidRPr="002F5D3A">
        <w:rPr>
          <w:rFonts w:ascii="Times New Roman" w:hAnsi="Times New Roman" w:cs="Times New Roman"/>
          <w:sz w:val="28"/>
          <w:szCs w:val="28"/>
        </w:rPr>
        <w:t xml:space="preserve"> экспертизы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с указанием вопросов, разрешаемых в ходе е</w:t>
      </w:r>
      <w:r>
        <w:rPr>
          <w:rFonts w:ascii="Times New Roman" w:hAnsi="Times New Roman" w:cs="Times New Roman"/>
          <w:sz w:val="28"/>
          <w:szCs w:val="28"/>
        </w:rPr>
        <w:t>е проведения.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6.</w:t>
      </w:r>
      <w:r w:rsidRPr="002F5D3A">
        <w:rPr>
          <w:rFonts w:ascii="Times New Roman" w:hAnsi="Times New Roman" w:cs="Times New Roman"/>
          <w:sz w:val="28"/>
          <w:szCs w:val="28"/>
        </w:rPr>
        <w:tab/>
        <w:t xml:space="preserve">Составить план-график проведения </w:t>
      </w:r>
      <w:r w:rsidR="003D500B" w:rsidRPr="00EB688E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="003D500B" w:rsidRPr="002F5D3A">
        <w:rPr>
          <w:rFonts w:ascii="Times New Roman" w:hAnsi="Times New Roman" w:cs="Times New Roman"/>
          <w:sz w:val="28"/>
          <w:szCs w:val="28"/>
        </w:rPr>
        <w:t>экспертизы</w:t>
      </w:r>
      <w:r w:rsidR="003D500B">
        <w:rPr>
          <w:rFonts w:ascii="Times New Roman" w:hAnsi="Times New Roman" w:cs="Times New Roman"/>
          <w:sz w:val="28"/>
          <w:szCs w:val="28"/>
        </w:rPr>
        <w:t xml:space="preserve"> 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и </w:t>
      </w:r>
      <w:r w:rsidR="003D500B" w:rsidRPr="002F5D3A">
        <w:rPr>
          <w:rFonts w:ascii="Times New Roman" w:hAnsi="Times New Roman" w:cs="Times New Roman"/>
          <w:sz w:val="28"/>
          <w:szCs w:val="28"/>
        </w:rPr>
        <w:t xml:space="preserve">программу </w:t>
      </w:r>
      <w:r w:rsidR="003D500B">
        <w:rPr>
          <w:rFonts w:ascii="Times New Roman" w:hAnsi="Times New Roman" w:cs="Times New Roman"/>
          <w:sz w:val="28"/>
          <w:szCs w:val="28"/>
        </w:rPr>
        <w:t>ее проведения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7.</w:t>
      </w:r>
      <w:r w:rsidRPr="002F5D3A">
        <w:rPr>
          <w:rFonts w:ascii="Times New Roman" w:hAnsi="Times New Roman" w:cs="Times New Roman"/>
          <w:sz w:val="28"/>
          <w:szCs w:val="28"/>
        </w:rPr>
        <w:tab/>
        <w:t xml:space="preserve">Обосновать применяемые при проведении </w:t>
      </w:r>
      <w:r w:rsidR="003D500B" w:rsidRPr="00EB688E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="003D500B" w:rsidRPr="002F5D3A">
        <w:rPr>
          <w:rFonts w:ascii="Times New Roman" w:hAnsi="Times New Roman" w:cs="Times New Roman"/>
          <w:sz w:val="28"/>
          <w:szCs w:val="28"/>
        </w:rPr>
        <w:t>экспертизы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ы и методики (типовые, частные).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8.</w:t>
      </w:r>
      <w:r w:rsidRPr="002F5D3A">
        <w:rPr>
          <w:rFonts w:ascii="Times New Roman" w:hAnsi="Times New Roman" w:cs="Times New Roman"/>
          <w:sz w:val="28"/>
          <w:szCs w:val="28"/>
        </w:rPr>
        <w:tab/>
        <w:t xml:space="preserve">Составить список </w:t>
      </w:r>
      <w:r w:rsidR="003D500B" w:rsidRPr="002F5D3A">
        <w:rPr>
          <w:rFonts w:ascii="Times New Roman" w:hAnsi="Times New Roman" w:cs="Times New Roman"/>
          <w:sz w:val="28"/>
          <w:szCs w:val="28"/>
        </w:rPr>
        <w:t>законодательных и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нормативных актов, используемых экспертом-бухгалтером в процессе производства </w:t>
      </w:r>
      <w:r w:rsidR="00EB688E" w:rsidRPr="00EB688E">
        <w:rPr>
          <w:rFonts w:ascii="Times New Roman" w:hAnsi="Times New Roman" w:cs="Times New Roman"/>
          <w:sz w:val="28"/>
          <w:szCs w:val="28"/>
        </w:rPr>
        <w:t>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9.</w:t>
      </w:r>
      <w:r w:rsidRPr="002F5D3A">
        <w:rPr>
          <w:rFonts w:ascii="Times New Roman" w:hAnsi="Times New Roman" w:cs="Times New Roman"/>
          <w:sz w:val="28"/>
          <w:szCs w:val="28"/>
        </w:rPr>
        <w:tab/>
        <w:t>Составить блок–схему</w:t>
      </w:r>
      <w:r w:rsidR="00EB688E" w:rsidRPr="00EB688E">
        <w:t xml:space="preserve"> </w:t>
      </w:r>
      <w:r w:rsidR="00EB688E" w:rsidRPr="00EB688E">
        <w:rPr>
          <w:rFonts w:ascii="Times New Roman" w:hAnsi="Times New Roman" w:cs="Times New Roman"/>
          <w:sz w:val="28"/>
          <w:szCs w:val="28"/>
        </w:rPr>
        <w:t>экономической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экспертизы документооборота сформированного массива информации в соответствии с поставленными целями (вопросами) и определить место возникновения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экономического правонарушения.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2F5D3A">
        <w:rPr>
          <w:rFonts w:ascii="Times New Roman" w:hAnsi="Times New Roman" w:cs="Times New Roman"/>
          <w:sz w:val="28"/>
          <w:szCs w:val="28"/>
        </w:rPr>
        <w:t>Составить заключение эксперта-бухгалтера</w:t>
      </w:r>
      <w:r w:rsidR="00EB688E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="00EB688E" w:rsidRPr="00EB688E">
        <w:rPr>
          <w:rFonts w:ascii="Times New Roman" w:hAnsi="Times New Roman" w:cs="Times New Roman"/>
          <w:sz w:val="28"/>
          <w:szCs w:val="28"/>
        </w:rPr>
        <w:t>экономической</w:t>
      </w:r>
      <w:r w:rsidR="00EB688E">
        <w:rPr>
          <w:rFonts w:ascii="Times New Roman" w:hAnsi="Times New Roman" w:cs="Times New Roman"/>
          <w:sz w:val="28"/>
          <w:szCs w:val="28"/>
        </w:rPr>
        <w:t xml:space="preserve"> экспертизы</w:t>
      </w:r>
      <w:r w:rsidR="00352D88" w:rsidRPr="002F5D3A">
        <w:rPr>
          <w:rFonts w:ascii="Times New Roman" w:hAnsi="Times New Roman" w:cs="Times New Roman"/>
          <w:sz w:val="28"/>
          <w:szCs w:val="28"/>
        </w:rPr>
        <w:t>.</w:t>
      </w:r>
    </w:p>
    <w:p w:rsidR="00683C0B" w:rsidRDefault="00683C0B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52D88" w:rsidRPr="00683C0B" w:rsidRDefault="00CE6BF4" w:rsidP="001F23F3">
      <w:pPr>
        <w:widowControl w:val="0"/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i/>
          <w:sz w:val="32"/>
          <w:szCs w:val="28"/>
        </w:rPr>
      </w:pPr>
      <w:r w:rsidRPr="00683C0B">
        <w:rPr>
          <w:rFonts w:ascii="Times New Roman" w:hAnsi="Times New Roman" w:cs="Times New Roman"/>
          <w:i/>
          <w:sz w:val="32"/>
          <w:szCs w:val="28"/>
        </w:rPr>
        <w:t>Образец примерного задания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C534D5" w:rsidRPr="002F5D3A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2F5D3A">
        <w:rPr>
          <w:rFonts w:ascii="Times New Roman" w:hAnsi="Times New Roman" w:cs="Times New Roman"/>
          <w:b/>
          <w:sz w:val="28"/>
          <w:szCs w:val="28"/>
        </w:rPr>
        <w:t xml:space="preserve">  Описание ситуации (обстоятельств дела), </w:t>
      </w:r>
      <w:r w:rsidR="003D500B" w:rsidRPr="002F5D3A">
        <w:rPr>
          <w:rFonts w:ascii="Times New Roman" w:hAnsi="Times New Roman" w:cs="Times New Roman"/>
          <w:b/>
          <w:sz w:val="28"/>
          <w:szCs w:val="28"/>
        </w:rPr>
        <w:t>потребовавшее необходимость производства</w:t>
      </w:r>
      <w:r w:rsidRPr="002F5D3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D500B" w:rsidRPr="00EB688E">
        <w:rPr>
          <w:rFonts w:ascii="Times New Roman" w:hAnsi="Times New Roman" w:cs="Times New Roman"/>
          <w:b/>
          <w:sz w:val="28"/>
          <w:szCs w:val="28"/>
        </w:rPr>
        <w:t xml:space="preserve">экономической </w:t>
      </w:r>
      <w:r w:rsidR="003D500B" w:rsidRPr="002F5D3A">
        <w:rPr>
          <w:rFonts w:ascii="Times New Roman" w:hAnsi="Times New Roman" w:cs="Times New Roman"/>
          <w:b/>
          <w:sz w:val="28"/>
          <w:szCs w:val="28"/>
        </w:rPr>
        <w:t>экспертизы</w:t>
      </w:r>
      <w:r w:rsidRPr="002F5D3A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B81360">
        <w:rPr>
          <w:rFonts w:ascii="Times New Roman" w:hAnsi="Times New Roman" w:cs="Times New Roman"/>
          <w:b/>
          <w:sz w:val="28"/>
          <w:szCs w:val="28"/>
        </w:rPr>
        <w:t>коммерческом банке</w:t>
      </w:r>
      <w:r w:rsidR="00E2796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81360">
        <w:rPr>
          <w:rFonts w:ascii="Times New Roman" w:hAnsi="Times New Roman" w:cs="Times New Roman"/>
          <w:b/>
          <w:sz w:val="28"/>
          <w:szCs w:val="28"/>
        </w:rPr>
        <w:t xml:space="preserve">Пилот» 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В марте месяце 20</w:t>
      </w:r>
      <w:r w:rsidR="00EC40CE" w:rsidRPr="002F5D3A">
        <w:rPr>
          <w:rFonts w:ascii="Times New Roman" w:hAnsi="Times New Roman" w:cs="Times New Roman"/>
          <w:sz w:val="28"/>
          <w:szCs w:val="28"/>
        </w:rPr>
        <w:t>ХХ</w:t>
      </w:r>
      <w:r w:rsidRPr="002F5D3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D500B" w:rsidRPr="00B81360">
        <w:rPr>
          <w:rFonts w:ascii="Times New Roman" w:hAnsi="Times New Roman" w:cs="Times New Roman"/>
          <w:sz w:val="28"/>
          <w:szCs w:val="28"/>
        </w:rPr>
        <w:t>коммерческ</w:t>
      </w:r>
      <w:r w:rsidR="003D500B">
        <w:rPr>
          <w:rFonts w:ascii="Times New Roman" w:hAnsi="Times New Roman" w:cs="Times New Roman"/>
          <w:sz w:val="28"/>
          <w:szCs w:val="28"/>
        </w:rPr>
        <w:t xml:space="preserve">ий </w:t>
      </w:r>
      <w:r w:rsidR="003D500B" w:rsidRPr="00B81360">
        <w:rPr>
          <w:rFonts w:ascii="Times New Roman" w:hAnsi="Times New Roman" w:cs="Times New Roman"/>
          <w:sz w:val="28"/>
          <w:szCs w:val="28"/>
        </w:rPr>
        <w:t>банк</w:t>
      </w:r>
      <w:r w:rsidR="003D6D71">
        <w:rPr>
          <w:rFonts w:ascii="Times New Roman" w:hAnsi="Times New Roman" w:cs="Times New Roman"/>
          <w:sz w:val="28"/>
          <w:szCs w:val="28"/>
        </w:rPr>
        <w:t xml:space="preserve"> «</w:t>
      </w:r>
      <w:r w:rsidR="00B81360" w:rsidRPr="00B81360">
        <w:rPr>
          <w:rFonts w:ascii="Times New Roman" w:hAnsi="Times New Roman" w:cs="Times New Roman"/>
          <w:sz w:val="28"/>
          <w:szCs w:val="28"/>
        </w:rPr>
        <w:t xml:space="preserve">Пилот» </w:t>
      </w:r>
      <w:r w:rsidRPr="002F5D3A">
        <w:rPr>
          <w:rFonts w:ascii="Times New Roman" w:hAnsi="Times New Roman" w:cs="Times New Roman"/>
          <w:sz w:val="28"/>
          <w:szCs w:val="28"/>
        </w:rPr>
        <w:t>заключил договор купли-продажи с ООО «ИКС» на поставку картриджей Samsung ML 1720 на общую сумму 600 000 (</w:t>
      </w:r>
      <w:r w:rsidR="003D500B" w:rsidRPr="002F5D3A">
        <w:rPr>
          <w:rFonts w:ascii="Times New Roman" w:hAnsi="Times New Roman" w:cs="Times New Roman"/>
          <w:sz w:val="28"/>
          <w:szCs w:val="28"/>
        </w:rPr>
        <w:t>шестьсот тысяч</w:t>
      </w:r>
      <w:r w:rsidRPr="002F5D3A">
        <w:rPr>
          <w:rFonts w:ascii="Times New Roman" w:hAnsi="Times New Roman" w:cs="Times New Roman"/>
          <w:sz w:val="28"/>
          <w:szCs w:val="28"/>
        </w:rPr>
        <w:t xml:space="preserve">) рублей. По данному </w:t>
      </w:r>
      <w:r w:rsidR="003D500B" w:rsidRPr="002F5D3A">
        <w:rPr>
          <w:rFonts w:ascii="Times New Roman" w:hAnsi="Times New Roman" w:cs="Times New Roman"/>
          <w:sz w:val="28"/>
          <w:szCs w:val="28"/>
        </w:rPr>
        <w:t>договору ООО</w:t>
      </w:r>
      <w:r w:rsidRPr="002F5D3A">
        <w:rPr>
          <w:rFonts w:ascii="Times New Roman" w:hAnsi="Times New Roman" w:cs="Times New Roman"/>
          <w:sz w:val="28"/>
          <w:szCs w:val="28"/>
        </w:rPr>
        <w:t xml:space="preserve"> «ИКС» поставляет картриджи Samsung ML 1720 </w:t>
      </w:r>
      <w:r w:rsidR="00B81360" w:rsidRPr="00B81360">
        <w:rPr>
          <w:rFonts w:ascii="Times New Roman" w:hAnsi="Times New Roman" w:cs="Times New Roman"/>
          <w:sz w:val="28"/>
          <w:szCs w:val="28"/>
        </w:rPr>
        <w:t>коммерческом</w:t>
      </w:r>
      <w:r w:rsidR="00B81360">
        <w:rPr>
          <w:rFonts w:ascii="Times New Roman" w:hAnsi="Times New Roman" w:cs="Times New Roman"/>
          <w:sz w:val="28"/>
          <w:szCs w:val="28"/>
        </w:rPr>
        <w:t>у</w:t>
      </w:r>
      <w:r w:rsidR="00B81360" w:rsidRPr="00B81360">
        <w:rPr>
          <w:rFonts w:ascii="Times New Roman" w:hAnsi="Times New Roman" w:cs="Times New Roman"/>
          <w:sz w:val="28"/>
          <w:szCs w:val="28"/>
        </w:rPr>
        <w:t xml:space="preserve"> банк</w:t>
      </w:r>
      <w:r w:rsidR="00B81360">
        <w:rPr>
          <w:rFonts w:ascii="Times New Roman" w:hAnsi="Times New Roman" w:cs="Times New Roman"/>
          <w:sz w:val="28"/>
          <w:szCs w:val="28"/>
        </w:rPr>
        <w:t>у</w:t>
      </w:r>
      <w:r w:rsidR="00B81360" w:rsidRPr="00B81360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B81360">
        <w:rPr>
          <w:rFonts w:ascii="Times New Roman" w:hAnsi="Times New Roman" w:cs="Times New Roman"/>
          <w:sz w:val="28"/>
          <w:szCs w:val="28"/>
        </w:rPr>
        <w:t>«Пилот</w:t>
      </w:r>
      <w:r w:rsidR="00B81360" w:rsidRPr="00B81360">
        <w:rPr>
          <w:rFonts w:ascii="Times New Roman" w:hAnsi="Times New Roman" w:cs="Times New Roman"/>
          <w:sz w:val="28"/>
          <w:szCs w:val="28"/>
        </w:rPr>
        <w:t xml:space="preserve">» </w:t>
      </w:r>
      <w:r w:rsidRPr="002F5D3A">
        <w:rPr>
          <w:rFonts w:ascii="Times New Roman" w:hAnsi="Times New Roman" w:cs="Times New Roman"/>
          <w:sz w:val="28"/>
          <w:szCs w:val="28"/>
        </w:rPr>
        <w:t>для издания полиграфической продукции.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В свою очередь, </w:t>
      </w:r>
      <w:r w:rsidR="003D500B" w:rsidRPr="00B81360">
        <w:rPr>
          <w:rFonts w:ascii="Times New Roman" w:hAnsi="Times New Roman" w:cs="Times New Roman"/>
          <w:sz w:val="28"/>
          <w:szCs w:val="28"/>
        </w:rPr>
        <w:t>коммерческ</w:t>
      </w:r>
      <w:r w:rsidR="003D500B">
        <w:rPr>
          <w:rFonts w:ascii="Times New Roman" w:hAnsi="Times New Roman" w:cs="Times New Roman"/>
          <w:sz w:val="28"/>
          <w:szCs w:val="28"/>
        </w:rPr>
        <w:t xml:space="preserve">ий </w:t>
      </w:r>
      <w:r w:rsidR="003D500B" w:rsidRPr="00B81360">
        <w:rPr>
          <w:rFonts w:ascii="Times New Roman" w:hAnsi="Times New Roman" w:cs="Times New Roman"/>
          <w:sz w:val="28"/>
          <w:szCs w:val="28"/>
        </w:rPr>
        <w:t>банк</w:t>
      </w:r>
      <w:r w:rsidR="003D6D71">
        <w:rPr>
          <w:rFonts w:ascii="Times New Roman" w:hAnsi="Times New Roman" w:cs="Times New Roman"/>
          <w:sz w:val="28"/>
          <w:szCs w:val="28"/>
        </w:rPr>
        <w:t xml:space="preserve"> «</w:t>
      </w:r>
      <w:r w:rsidR="00B81360" w:rsidRPr="00B81360">
        <w:rPr>
          <w:rFonts w:ascii="Times New Roman" w:hAnsi="Times New Roman" w:cs="Times New Roman"/>
          <w:sz w:val="28"/>
          <w:szCs w:val="28"/>
        </w:rPr>
        <w:t xml:space="preserve">Пилот» </w:t>
      </w:r>
      <w:r w:rsidRPr="002F5D3A">
        <w:rPr>
          <w:rFonts w:ascii="Times New Roman" w:hAnsi="Times New Roman" w:cs="Times New Roman"/>
          <w:sz w:val="28"/>
          <w:szCs w:val="28"/>
        </w:rPr>
        <w:t xml:space="preserve">оплачивает поставленную продукцию за наличный расчет путем внесения денежных средств в кассу ООО «ИКС». Полномочия на покупку данной продукции возложили на начальника административно отдела </w:t>
      </w:r>
      <w:r w:rsidR="003D500B">
        <w:rPr>
          <w:rFonts w:ascii="Times New Roman" w:hAnsi="Times New Roman" w:cs="Times New Roman"/>
          <w:sz w:val="28"/>
          <w:szCs w:val="28"/>
        </w:rPr>
        <w:t>Ка</w:t>
      </w:r>
      <w:r w:rsidR="003D500B" w:rsidRPr="002F5D3A">
        <w:rPr>
          <w:rFonts w:ascii="Times New Roman" w:hAnsi="Times New Roman" w:cs="Times New Roman"/>
          <w:sz w:val="28"/>
          <w:szCs w:val="28"/>
        </w:rPr>
        <w:t>шкина Г.Н.</w:t>
      </w:r>
      <w:r w:rsidRPr="002F5D3A">
        <w:rPr>
          <w:rFonts w:ascii="Times New Roman" w:hAnsi="Times New Roman" w:cs="Times New Roman"/>
          <w:sz w:val="28"/>
          <w:szCs w:val="28"/>
        </w:rPr>
        <w:t xml:space="preserve"> на основании договора о полной материальной ответственности. Для подтверждения его </w:t>
      </w:r>
      <w:r w:rsidR="003D500B" w:rsidRPr="002F5D3A">
        <w:rPr>
          <w:rFonts w:ascii="Times New Roman" w:hAnsi="Times New Roman" w:cs="Times New Roman"/>
          <w:sz w:val="28"/>
          <w:szCs w:val="28"/>
        </w:rPr>
        <w:t>полномочий руководителем</w:t>
      </w:r>
      <w:r w:rsidR="00E27964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3D6D71">
        <w:rPr>
          <w:rFonts w:ascii="Times New Roman" w:hAnsi="Times New Roman" w:cs="Times New Roman"/>
          <w:sz w:val="28"/>
          <w:szCs w:val="28"/>
        </w:rPr>
        <w:t>коммерческо</w:t>
      </w:r>
      <w:r w:rsidR="003D500B">
        <w:rPr>
          <w:rFonts w:ascii="Times New Roman" w:hAnsi="Times New Roman" w:cs="Times New Roman"/>
          <w:sz w:val="28"/>
          <w:szCs w:val="28"/>
        </w:rPr>
        <w:t xml:space="preserve">го </w:t>
      </w:r>
      <w:r w:rsidR="003D500B" w:rsidRPr="003D6D71">
        <w:rPr>
          <w:rFonts w:ascii="Times New Roman" w:hAnsi="Times New Roman" w:cs="Times New Roman"/>
          <w:sz w:val="28"/>
          <w:szCs w:val="28"/>
        </w:rPr>
        <w:t>банка</w:t>
      </w:r>
      <w:r w:rsidR="003D6D71">
        <w:rPr>
          <w:rFonts w:ascii="Times New Roman" w:hAnsi="Times New Roman" w:cs="Times New Roman"/>
          <w:sz w:val="28"/>
          <w:szCs w:val="28"/>
        </w:rPr>
        <w:t xml:space="preserve"> «</w:t>
      </w:r>
      <w:r w:rsidR="003D500B" w:rsidRPr="003D6D71">
        <w:rPr>
          <w:rFonts w:ascii="Times New Roman" w:hAnsi="Times New Roman" w:cs="Times New Roman"/>
          <w:sz w:val="28"/>
          <w:szCs w:val="28"/>
        </w:rPr>
        <w:t xml:space="preserve">Пилот» </w:t>
      </w:r>
      <w:r w:rsidR="003D500B" w:rsidRPr="002F5D3A">
        <w:rPr>
          <w:rFonts w:ascii="Times New Roman" w:hAnsi="Times New Roman" w:cs="Times New Roman"/>
          <w:sz w:val="28"/>
          <w:szCs w:val="28"/>
        </w:rPr>
        <w:t>Амельяновым Н.Г.</w:t>
      </w:r>
      <w:r w:rsidRPr="002F5D3A">
        <w:rPr>
          <w:rFonts w:ascii="Times New Roman" w:hAnsi="Times New Roman" w:cs="Times New Roman"/>
          <w:sz w:val="28"/>
          <w:szCs w:val="28"/>
        </w:rPr>
        <w:t xml:space="preserve"> издан приказ от 20 </w:t>
      </w:r>
      <w:r w:rsidR="003D500B" w:rsidRPr="002F5D3A">
        <w:rPr>
          <w:rFonts w:ascii="Times New Roman" w:hAnsi="Times New Roman" w:cs="Times New Roman"/>
          <w:sz w:val="28"/>
          <w:szCs w:val="28"/>
        </w:rPr>
        <w:t>марта 20</w:t>
      </w:r>
      <w:r w:rsidR="00EC40CE" w:rsidRPr="002F5D3A">
        <w:rPr>
          <w:rFonts w:ascii="Times New Roman" w:hAnsi="Times New Roman" w:cs="Times New Roman"/>
          <w:sz w:val="28"/>
          <w:szCs w:val="28"/>
        </w:rPr>
        <w:t>ХХ</w:t>
      </w:r>
      <w:r w:rsidRPr="002F5D3A">
        <w:rPr>
          <w:rFonts w:ascii="Times New Roman" w:hAnsi="Times New Roman" w:cs="Times New Roman"/>
          <w:sz w:val="28"/>
          <w:szCs w:val="28"/>
        </w:rPr>
        <w:t xml:space="preserve"> года №32/01-2</w:t>
      </w:r>
      <w:r w:rsidR="003D6D71">
        <w:rPr>
          <w:rFonts w:ascii="Times New Roman" w:hAnsi="Times New Roman" w:cs="Times New Roman"/>
          <w:sz w:val="28"/>
          <w:szCs w:val="28"/>
        </w:rPr>
        <w:t>3</w:t>
      </w:r>
      <w:r w:rsidRPr="002F5D3A">
        <w:rPr>
          <w:rFonts w:ascii="Times New Roman" w:hAnsi="Times New Roman" w:cs="Times New Roman"/>
          <w:sz w:val="28"/>
          <w:szCs w:val="28"/>
        </w:rPr>
        <w:t xml:space="preserve"> о выделении ему из кассы организации </w:t>
      </w:r>
      <w:r w:rsidRPr="002F5D3A">
        <w:rPr>
          <w:rFonts w:ascii="Times New Roman" w:hAnsi="Times New Roman" w:cs="Times New Roman"/>
          <w:sz w:val="28"/>
          <w:szCs w:val="28"/>
        </w:rPr>
        <w:lastRenderedPageBreak/>
        <w:t>необходимой суммы денежных средств</w:t>
      </w:r>
      <w:r w:rsidR="003D6D71">
        <w:rPr>
          <w:rFonts w:ascii="Times New Roman" w:hAnsi="Times New Roman" w:cs="Times New Roman"/>
          <w:sz w:val="28"/>
          <w:szCs w:val="28"/>
        </w:rPr>
        <w:t>,</w:t>
      </w:r>
      <w:r w:rsidRPr="002F5D3A">
        <w:rPr>
          <w:rFonts w:ascii="Times New Roman" w:hAnsi="Times New Roman" w:cs="Times New Roman"/>
          <w:sz w:val="28"/>
          <w:szCs w:val="28"/>
        </w:rPr>
        <w:t xml:space="preserve"> которые   начальнику административного отдела </w:t>
      </w:r>
      <w:r w:rsidR="003D6D71" w:rsidRPr="003D6D71">
        <w:rPr>
          <w:rFonts w:ascii="Times New Roman" w:hAnsi="Times New Roman" w:cs="Times New Roman"/>
          <w:sz w:val="28"/>
          <w:szCs w:val="28"/>
        </w:rPr>
        <w:t>коммерческо</w:t>
      </w:r>
      <w:r w:rsidR="003D6D71">
        <w:rPr>
          <w:rFonts w:ascii="Times New Roman" w:hAnsi="Times New Roman" w:cs="Times New Roman"/>
          <w:sz w:val="28"/>
          <w:szCs w:val="28"/>
        </w:rPr>
        <w:t>го</w:t>
      </w:r>
      <w:r w:rsidR="003D6D71" w:rsidRPr="003D6D71">
        <w:rPr>
          <w:rFonts w:ascii="Times New Roman" w:hAnsi="Times New Roman" w:cs="Times New Roman"/>
          <w:sz w:val="28"/>
          <w:szCs w:val="28"/>
        </w:rPr>
        <w:t xml:space="preserve"> банк</w:t>
      </w:r>
      <w:r w:rsidR="00E27964">
        <w:rPr>
          <w:rFonts w:ascii="Times New Roman" w:hAnsi="Times New Roman" w:cs="Times New Roman"/>
          <w:sz w:val="28"/>
          <w:szCs w:val="28"/>
        </w:rPr>
        <w:t>а</w:t>
      </w:r>
      <w:r w:rsidR="003D6D71">
        <w:rPr>
          <w:rFonts w:ascii="Times New Roman" w:hAnsi="Times New Roman" w:cs="Times New Roman"/>
          <w:sz w:val="28"/>
          <w:szCs w:val="28"/>
        </w:rPr>
        <w:t xml:space="preserve"> «</w:t>
      </w:r>
      <w:r w:rsidR="003D6D71" w:rsidRPr="003D6D71">
        <w:rPr>
          <w:rFonts w:ascii="Times New Roman" w:hAnsi="Times New Roman" w:cs="Times New Roman"/>
          <w:sz w:val="28"/>
          <w:szCs w:val="28"/>
        </w:rPr>
        <w:t xml:space="preserve">Пилот» </w:t>
      </w:r>
      <w:r w:rsidR="003D6D71">
        <w:rPr>
          <w:rFonts w:ascii="Times New Roman" w:hAnsi="Times New Roman" w:cs="Times New Roman"/>
          <w:sz w:val="28"/>
          <w:szCs w:val="28"/>
        </w:rPr>
        <w:t>Ка</w:t>
      </w:r>
      <w:r w:rsidR="00E27964">
        <w:rPr>
          <w:rFonts w:ascii="Times New Roman" w:hAnsi="Times New Roman" w:cs="Times New Roman"/>
          <w:sz w:val="28"/>
          <w:szCs w:val="28"/>
        </w:rPr>
        <w:t xml:space="preserve">шкину </w:t>
      </w:r>
      <w:r w:rsidRPr="002F5D3A">
        <w:rPr>
          <w:rFonts w:ascii="Times New Roman" w:hAnsi="Times New Roman" w:cs="Times New Roman"/>
          <w:sz w:val="28"/>
          <w:szCs w:val="28"/>
        </w:rPr>
        <w:t xml:space="preserve">Г.Н. </w:t>
      </w:r>
      <w:r w:rsidR="003D500B" w:rsidRPr="002F5D3A">
        <w:rPr>
          <w:rFonts w:ascii="Times New Roman" w:hAnsi="Times New Roman" w:cs="Times New Roman"/>
          <w:sz w:val="28"/>
          <w:szCs w:val="28"/>
        </w:rPr>
        <w:t>выдавались при</w:t>
      </w:r>
      <w:r w:rsidRPr="002F5D3A">
        <w:rPr>
          <w:rFonts w:ascii="Times New Roman" w:hAnsi="Times New Roman" w:cs="Times New Roman"/>
          <w:sz w:val="28"/>
          <w:szCs w:val="28"/>
        </w:rPr>
        <w:t xml:space="preserve"> предъявлении доверенности, которая носит разовый характер. Т.е. по мере необходимости для закупки картриджей Samsung ML 1720 начальнику административно отдела будет выдаваться новая доверенность.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В течение 20</w:t>
      </w:r>
      <w:r w:rsidR="00EC40CE" w:rsidRPr="002F5D3A">
        <w:rPr>
          <w:rFonts w:ascii="Times New Roman" w:hAnsi="Times New Roman" w:cs="Times New Roman"/>
          <w:sz w:val="28"/>
          <w:szCs w:val="28"/>
        </w:rPr>
        <w:t>ХХ</w:t>
      </w:r>
      <w:r w:rsidRPr="002F5D3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D500B">
        <w:rPr>
          <w:rFonts w:ascii="Times New Roman" w:hAnsi="Times New Roman" w:cs="Times New Roman"/>
          <w:sz w:val="28"/>
          <w:szCs w:val="28"/>
        </w:rPr>
        <w:t>Ка</w:t>
      </w:r>
      <w:r w:rsidR="003D500B" w:rsidRPr="002F5D3A">
        <w:rPr>
          <w:rFonts w:ascii="Times New Roman" w:hAnsi="Times New Roman" w:cs="Times New Roman"/>
          <w:sz w:val="28"/>
          <w:szCs w:val="28"/>
        </w:rPr>
        <w:t>шкиным Г.Н.</w:t>
      </w:r>
      <w:r w:rsidRPr="002F5D3A">
        <w:rPr>
          <w:rFonts w:ascii="Times New Roman" w:hAnsi="Times New Roman" w:cs="Times New Roman"/>
          <w:sz w:val="28"/>
          <w:szCs w:val="28"/>
        </w:rPr>
        <w:t xml:space="preserve"> в кассе </w:t>
      </w:r>
      <w:r w:rsidR="003D6D71" w:rsidRPr="003D6D71">
        <w:rPr>
          <w:rFonts w:ascii="Times New Roman" w:hAnsi="Times New Roman" w:cs="Times New Roman"/>
          <w:sz w:val="28"/>
          <w:szCs w:val="28"/>
        </w:rPr>
        <w:t>коммерческо</w:t>
      </w:r>
      <w:r w:rsidR="003D6D71">
        <w:rPr>
          <w:rFonts w:ascii="Times New Roman" w:hAnsi="Times New Roman" w:cs="Times New Roman"/>
          <w:sz w:val="28"/>
          <w:szCs w:val="28"/>
        </w:rPr>
        <w:t>го</w:t>
      </w:r>
      <w:r w:rsidR="003D6D71" w:rsidRPr="003D6D71">
        <w:rPr>
          <w:rFonts w:ascii="Times New Roman" w:hAnsi="Times New Roman" w:cs="Times New Roman"/>
          <w:sz w:val="28"/>
          <w:szCs w:val="28"/>
        </w:rPr>
        <w:t xml:space="preserve"> банк</w:t>
      </w:r>
      <w:r w:rsidR="003D6D71">
        <w:rPr>
          <w:rFonts w:ascii="Times New Roman" w:hAnsi="Times New Roman" w:cs="Times New Roman"/>
          <w:sz w:val="28"/>
          <w:szCs w:val="28"/>
        </w:rPr>
        <w:t>а</w:t>
      </w:r>
      <w:r w:rsidR="003D6D71" w:rsidRPr="003D6D71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3D6D71">
        <w:rPr>
          <w:rFonts w:ascii="Times New Roman" w:hAnsi="Times New Roman" w:cs="Times New Roman"/>
          <w:sz w:val="28"/>
          <w:szCs w:val="28"/>
        </w:rPr>
        <w:t xml:space="preserve">«Пилот» </w:t>
      </w:r>
      <w:r w:rsidR="003D500B" w:rsidRPr="002F5D3A">
        <w:rPr>
          <w:rFonts w:ascii="Times New Roman" w:hAnsi="Times New Roman" w:cs="Times New Roman"/>
          <w:sz w:val="28"/>
          <w:szCs w:val="28"/>
        </w:rPr>
        <w:t>была</w:t>
      </w:r>
      <w:r w:rsidRPr="002F5D3A">
        <w:rPr>
          <w:rFonts w:ascii="Times New Roman" w:hAnsi="Times New Roman" w:cs="Times New Roman"/>
          <w:sz w:val="28"/>
          <w:szCs w:val="28"/>
        </w:rPr>
        <w:t xml:space="preserve"> получена сумма денежных средств в размере 600 000 (шестьсот тысяч) рублей на закупку данного товара. По мере приобретения картриджей Samsung ML </w:t>
      </w:r>
      <w:r w:rsidR="003D500B" w:rsidRPr="002F5D3A">
        <w:rPr>
          <w:rFonts w:ascii="Times New Roman" w:hAnsi="Times New Roman" w:cs="Times New Roman"/>
          <w:sz w:val="28"/>
          <w:szCs w:val="28"/>
        </w:rPr>
        <w:t xml:space="preserve">1720 </w:t>
      </w:r>
      <w:r w:rsidR="003D500B">
        <w:rPr>
          <w:rFonts w:ascii="Times New Roman" w:hAnsi="Times New Roman" w:cs="Times New Roman"/>
          <w:sz w:val="28"/>
          <w:szCs w:val="28"/>
        </w:rPr>
        <w:t>Кашкин</w:t>
      </w:r>
      <w:r w:rsidR="003D500B" w:rsidRPr="002F5D3A">
        <w:rPr>
          <w:rFonts w:ascii="Times New Roman" w:hAnsi="Times New Roman" w:cs="Times New Roman"/>
          <w:sz w:val="28"/>
          <w:szCs w:val="28"/>
        </w:rPr>
        <w:t xml:space="preserve"> Г.Н.</w:t>
      </w:r>
      <w:r w:rsidRPr="002F5D3A">
        <w:rPr>
          <w:rFonts w:ascii="Times New Roman" w:hAnsi="Times New Roman" w:cs="Times New Roman"/>
          <w:sz w:val="28"/>
          <w:szCs w:val="28"/>
        </w:rPr>
        <w:t xml:space="preserve"> покупал, сдавал </w:t>
      </w:r>
      <w:r w:rsidR="003D500B" w:rsidRPr="002F5D3A">
        <w:rPr>
          <w:rFonts w:ascii="Times New Roman" w:hAnsi="Times New Roman" w:cs="Times New Roman"/>
          <w:sz w:val="28"/>
          <w:szCs w:val="28"/>
        </w:rPr>
        <w:t>их на</w:t>
      </w:r>
      <w:r w:rsidRPr="002F5D3A">
        <w:rPr>
          <w:rFonts w:ascii="Times New Roman" w:hAnsi="Times New Roman" w:cs="Times New Roman"/>
          <w:sz w:val="28"/>
          <w:szCs w:val="28"/>
        </w:rPr>
        <w:t xml:space="preserve"> склад и предоставлял в бухгалтерию </w:t>
      </w:r>
      <w:r w:rsidR="003D500B" w:rsidRPr="002F5D3A">
        <w:rPr>
          <w:rFonts w:ascii="Times New Roman" w:hAnsi="Times New Roman" w:cs="Times New Roman"/>
          <w:sz w:val="28"/>
          <w:szCs w:val="28"/>
        </w:rPr>
        <w:t>авансовые отчеты</w:t>
      </w: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2F5D3A">
        <w:rPr>
          <w:rFonts w:ascii="Times New Roman" w:hAnsi="Times New Roman" w:cs="Times New Roman"/>
          <w:sz w:val="28"/>
          <w:szCs w:val="28"/>
        </w:rPr>
        <w:t>и подтверждающие</w:t>
      </w:r>
      <w:r w:rsidRPr="002F5D3A">
        <w:rPr>
          <w:rFonts w:ascii="Times New Roman" w:hAnsi="Times New Roman" w:cs="Times New Roman"/>
          <w:sz w:val="28"/>
          <w:szCs w:val="28"/>
        </w:rPr>
        <w:t xml:space="preserve"> документы.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В соответствии с учетной политикой </w:t>
      </w:r>
      <w:r w:rsidR="003D500B" w:rsidRPr="003D6D71">
        <w:rPr>
          <w:rFonts w:ascii="Times New Roman" w:hAnsi="Times New Roman" w:cs="Times New Roman"/>
          <w:sz w:val="28"/>
          <w:szCs w:val="28"/>
        </w:rPr>
        <w:t>коммерческо</w:t>
      </w:r>
      <w:r w:rsidR="003D500B">
        <w:rPr>
          <w:rFonts w:ascii="Times New Roman" w:hAnsi="Times New Roman" w:cs="Times New Roman"/>
          <w:sz w:val="28"/>
          <w:szCs w:val="28"/>
        </w:rPr>
        <w:t xml:space="preserve">го </w:t>
      </w:r>
      <w:r w:rsidR="003D500B" w:rsidRPr="003D6D71">
        <w:rPr>
          <w:rFonts w:ascii="Times New Roman" w:hAnsi="Times New Roman" w:cs="Times New Roman"/>
          <w:sz w:val="28"/>
          <w:szCs w:val="28"/>
        </w:rPr>
        <w:t>банка</w:t>
      </w:r>
      <w:r w:rsidR="003D6D71">
        <w:rPr>
          <w:rFonts w:ascii="Times New Roman" w:hAnsi="Times New Roman" w:cs="Times New Roman"/>
          <w:sz w:val="28"/>
          <w:szCs w:val="28"/>
        </w:rPr>
        <w:t xml:space="preserve"> «</w:t>
      </w:r>
      <w:r w:rsidR="003D500B" w:rsidRPr="003D6D71">
        <w:rPr>
          <w:rFonts w:ascii="Times New Roman" w:hAnsi="Times New Roman" w:cs="Times New Roman"/>
          <w:sz w:val="28"/>
          <w:szCs w:val="28"/>
        </w:rPr>
        <w:t xml:space="preserve">Пилот» </w:t>
      </w:r>
      <w:r w:rsidR="003D500B" w:rsidRPr="002F5D3A">
        <w:rPr>
          <w:rFonts w:ascii="Times New Roman" w:hAnsi="Times New Roman" w:cs="Times New Roman"/>
          <w:sz w:val="28"/>
          <w:szCs w:val="28"/>
        </w:rPr>
        <w:t>на</w:t>
      </w:r>
      <w:r w:rsidRPr="002F5D3A">
        <w:rPr>
          <w:rFonts w:ascii="Times New Roman" w:hAnsi="Times New Roman" w:cs="Times New Roman"/>
          <w:sz w:val="28"/>
          <w:szCs w:val="28"/>
        </w:rPr>
        <w:t xml:space="preserve"> 20</w:t>
      </w:r>
      <w:r w:rsidR="00EC40CE" w:rsidRPr="002F5D3A">
        <w:rPr>
          <w:rFonts w:ascii="Times New Roman" w:hAnsi="Times New Roman" w:cs="Times New Roman"/>
          <w:sz w:val="28"/>
          <w:szCs w:val="28"/>
        </w:rPr>
        <w:t>ХХ</w:t>
      </w:r>
      <w:r w:rsidRPr="002F5D3A">
        <w:rPr>
          <w:rFonts w:ascii="Times New Roman" w:hAnsi="Times New Roman" w:cs="Times New Roman"/>
          <w:sz w:val="28"/>
          <w:szCs w:val="28"/>
        </w:rPr>
        <w:t xml:space="preserve"> год инвентаризация имущества и финансовых обязательств в организации проводится на основании приказа руководителя организации по итогам года.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Так, </w:t>
      </w:r>
      <w:r w:rsidRPr="00E27964">
        <w:rPr>
          <w:rFonts w:ascii="Times New Roman" w:hAnsi="Times New Roman" w:cs="Times New Roman"/>
          <w:sz w:val="28"/>
          <w:szCs w:val="28"/>
        </w:rPr>
        <w:t>приказом руководителя</w:t>
      </w:r>
      <w:r w:rsidRPr="002F5D3A">
        <w:rPr>
          <w:rFonts w:ascii="Times New Roman" w:hAnsi="Times New Roman" w:cs="Times New Roman"/>
          <w:sz w:val="28"/>
          <w:szCs w:val="28"/>
        </w:rPr>
        <w:t xml:space="preserve"> Амельяновым Н.Г. от 01.1</w:t>
      </w:r>
      <w:r w:rsidR="003D6D71">
        <w:rPr>
          <w:rFonts w:ascii="Times New Roman" w:hAnsi="Times New Roman" w:cs="Times New Roman"/>
          <w:sz w:val="28"/>
          <w:szCs w:val="28"/>
        </w:rPr>
        <w:t>1</w:t>
      </w:r>
      <w:r w:rsidRPr="002F5D3A">
        <w:rPr>
          <w:rFonts w:ascii="Times New Roman" w:hAnsi="Times New Roman" w:cs="Times New Roman"/>
          <w:sz w:val="28"/>
          <w:szCs w:val="28"/>
        </w:rPr>
        <w:t>.20</w:t>
      </w:r>
      <w:r w:rsidR="003D500B" w:rsidRPr="002F5D3A">
        <w:rPr>
          <w:rFonts w:ascii="Times New Roman" w:hAnsi="Times New Roman" w:cs="Times New Roman"/>
          <w:sz w:val="28"/>
          <w:szCs w:val="28"/>
        </w:rPr>
        <w:t>ХХ года</w:t>
      </w:r>
      <w:r w:rsidRPr="002F5D3A">
        <w:rPr>
          <w:rFonts w:ascii="Times New Roman" w:hAnsi="Times New Roman" w:cs="Times New Roman"/>
          <w:sz w:val="28"/>
          <w:szCs w:val="28"/>
        </w:rPr>
        <w:t xml:space="preserve"> №211/12-2</w:t>
      </w:r>
      <w:r w:rsidR="003D6D71">
        <w:rPr>
          <w:rFonts w:ascii="Times New Roman" w:hAnsi="Times New Roman" w:cs="Times New Roman"/>
          <w:sz w:val="28"/>
          <w:szCs w:val="28"/>
        </w:rPr>
        <w:t>3</w:t>
      </w:r>
      <w:r w:rsidRPr="002F5D3A">
        <w:rPr>
          <w:rFonts w:ascii="Times New Roman" w:hAnsi="Times New Roman" w:cs="Times New Roman"/>
          <w:sz w:val="28"/>
          <w:szCs w:val="28"/>
        </w:rPr>
        <w:t xml:space="preserve"> была назначена инвентаризационная комиссия и день проведения инвентаризации (03.1</w:t>
      </w:r>
      <w:r w:rsidR="003D6D71">
        <w:rPr>
          <w:rFonts w:ascii="Times New Roman" w:hAnsi="Times New Roman" w:cs="Times New Roman"/>
          <w:sz w:val="28"/>
          <w:szCs w:val="28"/>
        </w:rPr>
        <w:t>1</w:t>
      </w:r>
      <w:r w:rsidRPr="002F5D3A">
        <w:rPr>
          <w:rFonts w:ascii="Times New Roman" w:hAnsi="Times New Roman" w:cs="Times New Roman"/>
          <w:sz w:val="28"/>
          <w:szCs w:val="28"/>
        </w:rPr>
        <w:t>.202</w:t>
      </w:r>
      <w:r w:rsidR="003D6D71">
        <w:rPr>
          <w:rFonts w:ascii="Times New Roman" w:hAnsi="Times New Roman" w:cs="Times New Roman"/>
          <w:sz w:val="28"/>
          <w:szCs w:val="28"/>
        </w:rPr>
        <w:t>3</w:t>
      </w:r>
      <w:r w:rsidRPr="002F5D3A">
        <w:rPr>
          <w:rFonts w:ascii="Times New Roman" w:hAnsi="Times New Roman" w:cs="Times New Roman"/>
          <w:sz w:val="28"/>
          <w:szCs w:val="28"/>
        </w:rPr>
        <w:t>г.).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По результатам инвентаризации была установлена недостача картриджей Samsung ML 1720 на сумму 200 000 (двести тысяч) рублей. Учредители организации, проведя внутренне расследование по результатам инвентаризации, пришли к выводу, что указанная недостача образовалась вследствие халатного отношения к исполнению своих служебных обязанностей </w:t>
      </w:r>
      <w:r w:rsidRPr="00E27964">
        <w:rPr>
          <w:rFonts w:ascii="Times New Roman" w:hAnsi="Times New Roman" w:cs="Times New Roman"/>
          <w:sz w:val="28"/>
          <w:szCs w:val="28"/>
        </w:rPr>
        <w:t>начальника склада</w:t>
      </w:r>
      <w:r w:rsidR="000815AB" w:rsidRPr="00E27964">
        <w:rPr>
          <w:rFonts w:ascii="Times New Roman" w:hAnsi="Times New Roman" w:cs="Times New Roman"/>
          <w:sz w:val="28"/>
          <w:szCs w:val="28"/>
        </w:rPr>
        <w:t xml:space="preserve"> Васькина</w:t>
      </w:r>
      <w:r w:rsidR="000815AB">
        <w:rPr>
          <w:rFonts w:ascii="Times New Roman" w:hAnsi="Times New Roman" w:cs="Times New Roman"/>
          <w:sz w:val="28"/>
          <w:szCs w:val="28"/>
        </w:rPr>
        <w:t xml:space="preserve"> </w:t>
      </w:r>
      <w:r w:rsidRPr="002F5D3A">
        <w:rPr>
          <w:rFonts w:ascii="Times New Roman" w:hAnsi="Times New Roman" w:cs="Times New Roman"/>
          <w:sz w:val="28"/>
          <w:szCs w:val="28"/>
        </w:rPr>
        <w:t>С.А., что повлекло за собой хищение картриджей Samsung ML 1720. Однако</w:t>
      </w:r>
      <w:r w:rsidR="000815AB">
        <w:rPr>
          <w:rFonts w:ascii="Times New Roman" w:hAnsi="Times New Roman" w:cs="Times New Roman"/>
          <w:sz w:val="28"/>
          <w:szCs w:val="28"/>
        </w:rPr>
        <w:t xml:space="preserve"> Васькин С.А. </w:t>
      </w:r>
      <w:r w:rsidRPr="002F5D3A">
        <w:rPr>
          <w:rFonts w:ascii="Times New Roman" w:hAnsi="Times New Roman" w:cs="Times New Roman"/>
          <w:sz w:val="28"/>
          <w:szCs w:val="28"/>
        </w:rPr>
        <w:t xml:space="preserve"> отверг все обвинения в его адрес и отказался возмещать материальный ущерб организации.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На общем собрании учредителей </w:t>
      </w:r>
      <w:r w:rsidR="003D500B" w:rsidRPr="003D6D71">
        <w:rPr>
          <w:rFonts w:ascii="Times New Roman" w:hAnsi="Times New Roman" w:cs="Times New Roman"/>
          <w:sz w:val="28"/>
          <w:szCs w:val="28"/>
        </w:rPr>
        <w:t>коммерческо</w:t>
      </w:r>
      <w:r w:rsidR="003D500B">
        <w:rPr>
          <w:rFonts w:ascii="Times New Roman" w:hAnsi="Times New Roman" w:cs="Times New Roman"/>
          <w:sz w:val="28"/>
          <w:szCs w:val="28"/>
        </w:rPr>
        <w:t xml:space="preserve">го </w:t>
      </w:r>
      <w:r w:rsidR="003D500B" w:rsidRPr="003D6D71">
        <w:rPr>
          <w:rFonts w:ascii="Times New Roman" w:hAnsi="Times New Roman" w:cs="Times New Roman"/>
          <w:sz w:val="28"/>
          <w:szCs w:val="28"/>
        </w:rPr>
        <w:t>банка</w:t>
      </w:r>
      <w:r w:rsidR="003D6D71">
        <w:rPr>
          <w:rFonts w:ascii="Times New Roman" w:hAnsi="Times New Roman" w:cs="Times New Roman"/>
          <w:sz w:val="28"/>
          <w:szCs w:val="28"/>
        </w:rPr>
        <w:t xml:space="preserve"> «</w:t>
      </w:r>
      <w:r w:rsidR="003D500B" w:rsidRPr="003D6D71">
        <w:rPr>
          <w:rFonts w:ascii="Times New Roman" w:hAnsi="Times New Roman" w:cs="Times New Roman"/>
          <w:sz w:val="28"/>
          <w:szCs w:val="28"/>
        </w:rPr>
        <w:t xml:space="preserve">Пилот» </w:t>
      </w:r>
      <w:r w:rsidR="003D500B" w:rsidRPr="002F5D3A">
        <w:rPr>
          <w:rFonts w:ascii="Times New Roman" w:hAnsi="Times New Roman" w:cs="Times New Roman"/>
          <w:sz w:val="28"/>
          <w:szCs w:val="28"/>
        </w:rPr>
        <w:t>было</w:t>
      </w:r>
      <w:r w:rsidRPr="002F5D3A">
        <w:rPr>
          <w:rFonts w:ascii="Times New Roman" w:hAnsi="Times New Roman" w:cs="Times New Roman"/>
          <w:sz w:val="28"/>
          <w:szCs w:val="28"/>
        </w:rPr>
        <w:t xml:space="preserve"> принято решение о взыскании недостачи с </w:t>
      </w:r>
      <w:r w:rsidRPr="00E27964">
        <w:rPr>
          <w:rFonts w:ascii="Times New Roman" w:hAnsi="Times New Roman" w:cs="Times New Roman"/>
          <w:sz w:val="28"/>
          <w:szCs w:val="28"/>
        </w:rPr>
        <w:t>начальника склада</w:t>
      </w: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2F5D3A">
        <w:rPr>
          <w:rFonts w:ascii="Times New Roman" w:hAnsi="Times New Roman" w:cs="Times New Roman"/>
          <w:sz w:val="28"/>
          <w:szCs w:val="28"/>
        </w:rPr>
        <w:t>Васькина С.А.</w:t>
      </w:r>
      <w:r w:rsidRPr="002F5D3A">
        <w:rPr>
          <w:rFonts w:ascii="Times New Roman" w:hAnsi="Times New Roman" w:cs="Times New Roman"/>
          <w:sz w:val="28"/>
          <w:szCs w:val="28"/>
        </w:rPr>
        <w:t xml:space="preserve"> в судебном порядке. </w:t>
      </w:r>
      <w:r w:rsidR="003D6D71">
        <w:rPr>
          <w:rFonts w:ascii="Times New Roman" w:hAnsi="Times New Roman" w:cs="Times New Roman"/>
          <w:sz w:val="28"/>
          <w:szCs w:val="28"/>
        </w:rPr>
        <w:t xml:space="preserve">По </w:t>
      </w:r>
      <w:r w:rsidR="003D500B">
        <w:rPr>
          <w:rFonts w:ascii="Times New Roman" w:hAnsi="Times New Roman" w:cs="Times New Roman"/>
          <w:sz w:val="28"/>
          <w:szCs w:val="28"/>
        </w:rPr>
        <w:t>результатам внутреннего</w:t>
      </w:r>
      <w:r w:rsidR="003D6D71">
        <w:rPr>
          <w:rFonts w:ascii="Times New Roman" w:hAnsi="Times New Roman" w:cs="Times New Roman"/>
          <w:sz w:val="28"/>
          <w:szCs w:val="28"/>
        </w:rPr>
        <w:t xml:space="preserve"> </w:t>
      </w:r>
      <w:r w:rsidR="003D500B">
        <w:rPr>
          <w:rFonts w:ascii="Times New Roman" w:hAnsi="Times New Roman" w:cs="Times New Roman"/>
          <w:sz w:val="28"/>
          <w:szCs w:val="28"/>
        </w:rPr>
        <w:t>расследования и решения</w:t>
      </w:r>
      <w:r w:rsidR="003D6D71">
        <w:rPr>
          <w:rFonts w:ascii="Times New Roman" w:hAnsi="Times New Roman" w:cs="Times New Roman"/>
          <w:sz w:val="28"/>
          <w:szCs w:val="28"/>
        </w:rPr>
        <w:t xml:space="preserve"> </w:t>
      </w:r>
      <w:r w:rsidR="003D6D71" w:rsidRPr="003D6D71">
        <w:rPr>
          <w:rFonts w:ascii="Times New Roman" w:hAnsi="Times New Roman" w:cs="Times New Roman"/>
          <w:sz w:val="28"/>
          <w:szCs w:val="28"/>
        </w:rPr>
        <w:t>обще</w:t>
      </w:r>
      <w:r w:rsidR="003D6D71">
        <w:rPr>
          <w:rFonts w:ascii="Times New Roman" w:hAnsi="Times New Roman" w:cs="Times New Roman"/>
          <w:sz w:val="28"/>
          <w:szCs w:val="28"/>
        </w:rPr>
        <w:t xml:space="preserve">го </w:t>
      </w:r>
      <w:r w:rsidR="003D6D71" w:rsidRPr="003D6D71">
        <w:rPr>
          <w:rFonts w:ascii="Times New Roman" w:hAnsi="Times New Roman" w:cs="Times New Roman"/>
          <w:sz w:val="28"/>
          <w:szCs w:val="28"/>
        </w:rPr>
        <w:t>собрани</w:t>
      </w:r>
      <w:r w:rsidR="003D6D71">
        <w:rPr>
          <w:rFonts w:ascii="Times New Roman" w:hAnsi="Times New Roman" w:cs="Times New Roman"/>
          <w:sz w:val="28"/>
          <w:szCs w:val="28"/>
        </w:rPr>
        <w:t>я</w:t>
      </w:r>
      <w:r w:rsidR="003D6D71" w:rsidRPr="003D6D71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3D6D71">
        <w:rPr>
          <w:rFonts w:ascii="Times New Roman" w:hAnsi="Times New Roman" w:cs="Times New Roman"/>
          <w:sz w:val="28"/>
          <w:szCs w:val="28"/>
        </w:rPr>
        <w:t xml:space="preserve">учредителей </w:t>
      </w:r>
      <w:r w:rsidR="003D500B" w:rsidRPr="002F5D3A">
        <w:rPr>
          <w:rFonts w:ascii="Times New Roman" w:hAnsi="Times New Roman" w:cs="Times New Roman"/>
          <w:sz w:val="28"/>
          <w:szCs w:val="28"/>
        </w:rPr>
        <w:t>было</w:t>
      </w: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2F5D3A">
        <w:rPr>
          <w:rFonts w:ascii="Times New Roman" w:hAnsi="Times New Roman" w:cs="Times New Roman"/>
          <w:sz w:val="28"/>
          <w:szCs w:val="28"/>
        </w:rPr>
        <w:t>подано в</w:t>
      </w:r>
      <w:r w:rsidRPr="002F5D3A">
        <w:rPr>
          <w:rFonts w:ascii="Times New Roman" w:hAnsi="Times New Roman" w:cs="Times New Roman"/>
          <w:sz w:val="28"/>
          <w:szCs w:val="28"/>
        </w:rPr>
        <w:t xml:space="preserve"> суд исковое заявление о возмещении материального ущерба.</w:t>
      </w:r>
    </w:p>
    <w:p w:rsidR="00081FFD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Суд, рассмотрев исковое заявление и подтверждающие документы, принял решение о </w:t>
      </w:r>
      <w:r w:rsidR="003D500B" w:rsidRPr="002F5D3A">
        <w:rPr>
          <w:rFonts w:ascii="Times New Roman" w:hAnsi="Times New Roman" w:cs="Times New Roman"/>
          <w:sz w:val="28"/>
          <w:szCs w:val="28"/>
        </w:rPr>
        <w:t>назначении экономической</w:t>
      </w: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2F5D3A">
        <w:rPr>
          <w:rFonts w:ascii="Times New Roman" w:hAnsi="Times New Roman" w:cs="Times New Roman"/>
          <w:sz w:val="28"/>
          <w:szCs w:val="28"/>
        </w:rPr>
        <w:t>экспертизы, производство</w:t>
      </w:r>
      <w:r w:rsidRPr="002F5D3A">
        <w:rPr>
          <w:rFonts w:ascii="Times New Roman" w:hAnsi="Times New Roman" w:cs="Times New Roman"/>
          <w:sz w:val="28"/>
          <w:szCs w:val="28"/>
        </w:rPr>
        <w:t xml:space="preserve"> которой, поручил экспертно-криминалистическому управлению УВД г. Москвы. </w:t>
      </w:r>
    </w:p>
    <w:p w:rsidR="00422D0A" w:rsidRPr="002F5D3A" w:rsidRDefault="00422D0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ab/>
      </w:r>
    </w:p>
    <w:p w:rsidR="00346648" w:rsidRPr="002F5D3A" w:rsidRDefault="00745D2B" w:rsidP="001F23F3">
      <w:pPr>
        <w:widowControl w:val="0"/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Примерная тематика докладов</w:t>
      </w:r>
    </w:p>
    <w:p w:rsidR="00926C12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1.</w:t>
      </w:r>
      <w:r w:rsidR="00926C12" w:rsidRPr="002F5D3A">
        <w:rPr>
          <w:rFonts w:ascii="Times New Roman" w:hAnsi="Times New Roman" w:cs="Times New Roman"/>
        </w:rPr>
        <w:t xml:space="preserve"> 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 Финансовая отчетность </w:t>
      </w:r>
      <w:r w:rsidR="000815AB">
        <w:rPr>
          <w:rFonts w:ascii="Times New Roman" w:hAnsi="Times New Roman" w:cs="Times New Roman"/>
          <w:sz w:val="28"/>
          <w:szCs w:val="28"/>
        </w:rPr>
        <w:t xml:space="preserve">кредитной </w:t>
      </w:r>
      <w:r w:rsidR="00926C12" w:rsidRPr="002F5D3A">
        <w:rPr>
          <w:rFonts w:ascii="Times New Roman" w:hAnsi="Times New Roman" w:cs="Times New Roman"/>
          <w:sz w:val="28"/>
          <w:szCs w:val="28"/>
        </w:rPr>
        <w:t>организации и ее использование при выявлении и доказывании правонарушений в системе экономической информации.</w:t>
      </w: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C12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2. </w:t>
      </w:r>
      <w:r w:rsidR="00926C12" w:rsidRPr="002F5D3A">
        <w:rPr>
          <w:rFonts w:ascii="Times New Roman" w:hAnsi="Times New Roman" w:cs="Times New Roman"/>
          <w:sz w:val="28"/>
          <w:szCs w:val="28"/>
        </w:rPr>
        <w:t>Использование аналитических процедур для проверки достоверности отраженных данных</w:t>
      </w:r>
      <w:r w:rsidR="000815AB">
        <w:rPr>
          <w:rFonts w:ascii="Times New Roman" w:hAnsi="Times New Roman" w:cs="Times New Roman"/>
          <w:sz w:val="28"/>
          <w:szCs w:val="28"/>
        </w:rPr>
        <w:t xml:space="preserve"> по ипотечным кредитам 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в первичных учетных документах.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Использование бухгалтерской документации и финансовой отчетности при проведении </w:t>
      </w:r>
      <w:r w:rsidR="000815AB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="00926C12" w:rsidRPr="002F5D3A">
        <w:rPr>
          <w:rFonts w:ascii="Times New Roman" w:hAnsi="Times New Roman" w:cs="Times New Roman"/>
          <w:sz w:val="28"/>
          <w:szCs w:val="28"/>
        </w:rPr>
        <w:t>экспертизы (на примере любого участка бухгалтерского учета, выделенного в структуре бухгалтерской службы</w:t>
      </w:r>
      <w:r w:rsidR="000815AB">
        <w:rPr>
          <w:rFonts w:ascii="Times New Roman" w:hAnsi="Times New Roman" w:cs="Times New Roman"/>
          <w:sz w:val="28"/>
          <w:szCs w:val="28"/>
        </w:rPr>
        <w:t xml:space="preserve"> коммерческого банка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4.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Бухгалтерский учет </w:t>
      </w:r>
      <w:r w:rsidR="000815AB">
        <w:rPr>
          <w:rFonts w:ascii="Times New Roman" w:hAnsi="Times New Roman" w:cs="Times New Roman"/>
          <w:sz w:val="28"/>
          <w:szCs w:val="28"/>
        </w:rPr>
        <w:t xml:space="preserve">выпущенных </w:t>
      </w:r>
      <w:r w:rsidR="003D500B">
        <w:rPr>
          <w:rFonts w:ascii="Times New Roman" w:hAnsi="Times New Roman" w:cs="Times New Roman"/>
          <w:sz w:val="28"/>
          <w:szCs w:val="28"/>
        </w:rPr>
        <w:t xml:space="preserve">долговых </w:t>
      </w:r>
      <w:r w:rsidR="003D500B" w:rsidRPr="002F5D3A">
        <w:rPr>
          <w:rFonts w:ascii="Times New Roman" w:hAnsi="Times New Roman" w:cs="Times New Roman"/>
          <w:sz w:val="28"/>
          <w:szCs w:val="28"/>
        </w:rPr>
        <w:t>обязательств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и использование его данных в качестве доказательств по уголовному делу (гражданскому, административному, арбитражному).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5. </w:t>
      </w:r>
      <w:r w:rsidR="00307091" w:rsidRPr="002F5D3A">
        <w:rPr>
          <w:rFonts w:ascii="Times New Roman" w:hAnsi="Times New Roman" w:cs="Times New Roman"/>
          <w:sz w:val="28"/>
          <w:szCs w:val="28"/>
        </w:rPr>
        <w:t>Использование информации о</w:t>
      </w:r>
      <w:r w:rsidR="00B00046">
        <w:rPr>
          <w:rFonts w:ascii="Times New Roman" w:hAnsi="Times New Roman" w:cs="Times New Roman"/>
          <w:sz w:val="28"/>
          <w:szCs w:val="28"/>
        </w:rPr>
        <w:t xml:space="preserve"> выбытии </w:t>
      </w:r>
      <w:r w:rsidR="003D500B">
        <w:rPr>
          <w:rFonts w:ascii="Times New Roman" w:hAnsi="Times New Roman" w:cs="Times New Roman"/>
          <w:sz w:val="28"/>
          <w:szCs w:val="28"/>
        </w:rPr>
        <w:t>имущества и</w:t>
      </w:r>
      <w:r w:rsidR="00B00046">
        <w:rPr>
          <w:rFonts w:ascii="Times New Roman" w:hAnsi="Times New Roman" w:cs="Times New Roman"/>
          <w:sz w:val="28"/>
          <w:szCs w:val="28"/>
        </w:rPr>
        <w:t xml:space="preserve"> ценных </w:t>
      </w:r>
      <w:r w:rsidR="003D500B">
        <w:rPr>
          <w:rFonts w:ascii="Times New Roman" w:hAnsi="Times New Roman" w:cs="Times New Roman"/>
          <w:sz w:val="28"/>
          <w:szCs w:val="28"/>
        </w:rPr>
        <w:t xml:space="preserve">бумаг </w:t>
      </w:r>
      <w:r w:rsidR="003D500B" w:rsidRPr="002F5D3A">
        <w:rPr>
          <w:rFonts w:ascii="Times New Roman" w:hAnsi="Times New Roman" w:cs="Times New Roman"/>
          <w:sz w:val="28"/>
          <w:szCs w:val="28"/>
        </w:rPr>
        <w:t>при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расследовании налоговых правонарушений. </w:t>
      </w:r>
    </w:p>
    <w:p w:rsidR="00307091" w:rsidRPr="002F5D3A" w:rsidRDefault="00F216A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Использование учетных документов по </w:t>
      </w:r>
      <w:r w:rsidR="00A56BC5">
        <w:rPr>
          <w:rFonts w:ascii="Times New Roman" w:hAnsi="Times New Roman" w:cs="Times New Roman"/>
          <w:sz w:val="28"/>
          <w:szCs w:val="28"/>
        </w:rPr>
        <w:t xml:space="preserve">выдаче и погашению </w:t>
      </w:r>
      <w:r w:rsidR="003D500B">
        <w:rPr>
          <w:rFonts w:ascii="Times New Roman" w:hAnsi="Times New Roman" w:cs="Times New Roman"/>
          <w:sz w:val="28"/>
          <w:szCs w:val="28"/>
        </w:rPr>
        <w:t xml:space="preserve">кредитов </w:t>
      </w:r>
      <w:r w:rsidR="003D500B" w:rsidRPr="002F5D3A">
        <w:rPr>
          <w:rFonts w:ascii="Times New Roman" w:hAnsi="Times New Roman" w:cs="Times New Roman"/>
          <w:sz w:val="28"/>
          <w:szCs w:val="28"/>
        </w:rPr>
        <w:t>юридическими</w:t>
      </w:r>
      <w:r w:rsidR="00A56BC5">
        <w:rPr>
          <w:rFonts w:ascii="Times New Roman" w:hAnsi="Times New Roman" w:cs="Times New Roman"/>
          <w:sz w:val="28"/>
          <w:szCs w:val="28"/>
        </w:rPr>
        <w:t xml:space="preserve"> (физическими) </w:t>
      </w:r>
      <w:r w:rsidR="003D500B">
        <w:rPr>
          <w:rFonts w:ascii="Times New Roman" w:hAnsi="Times New Roman" w:cs="Times New Roman"/>
          <w:sz w:val="28"/>
          <w:szCs w:val="28"/>
        </w:rPr>
        <w:t>лицами при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выявлении и доказывании экономических преступлений. </w:t>
      </w:r>
    </w:p>
    <w:p w:rsidR="00307091" w:rsidRPr="002F5D3A" w:rsidRDefault="00F216A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>Особенности бухгалтерского учета и методы выявления экономических правонарушений в организациях</w:t>
      </w:r>
      <w:r w:rsidR="00B00046">
        <w:rPr>
          <w:rFonts w:ascii="Times New Roman" w:hAnsi="Times New Roman" w:cs="Times New Roman"/>
          <w:sz w:val="28"/>
          <w:szCs w:val="28"/>
        </w:rPr>
        <w:t xml:space="preserve"> финансовой сферы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4B1B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Особенности бухгалтерского учета и методы выявления экономических правонарушений </w:t>
      </w:r>
      <w:r w:rsidR="00A56BC5">
        <w:rPr>
          <w:rFonts w:ascii="Times New Roman" w:hAnsi="Times New Roman" w:cs="Times New Roman"/>
          <w:sz w:val="28"/>
          <w:szCs w:val="28"/>
        </w:rPr>
        <w:t xml:space="preserve">при </w:t>
      </w:r>
      <w:r w:rsidR="003D500B">
        <w:rPr>
          <w:rFonts w:ascii="Times New Roman" w:hAnsi="Times New Roman" w:cs="Times New Roman"/>
          <w:sz w:val="28"/>
          <w:szCs w:val="28"/>
        </w:rPr>
        <w:t xml:space="preserve">осуществлении </w:t>
      </w:r>
      <w:r w:rsidR="003D500B" w:rsidRPr="002F5D3A">
        <w:rPr>
          <w:rFonts w:ascii="Times New Roman" w:hAnsi="Times New Roman" w:cs="Times New Roman"/>
          <w:sz w:val="28"/>
          <w:szCs w:val="28"/>
        </w:rPr>
        <w:t>операций</w:t>
      </w:r>
      <w:r w:rsidR="003D500B">
        <w:rPr>
          <w:rFonts w:ascii="Times New Roman" w:hAnsi="Times New Roman" w:cs="Times New Roman"/>
          <w:sz w:val="28"/>
          <w:szCs w:val="28"/>
        </w:rPr>
        <w:t xml:space="preserve"> с</w:t>
      </w:r>
      <w:r w:rsidR="00814B1B">
        <w:rPr>
          <w:rFonts w:ascii="Times New Roman" w:hAnsi="Times New Roman" w:cs="Times New Roman"/>
          <w:sz w:val="28"/>
          <w:szCs w:val="28"/>
        </w:rPr>
        <w:t xml:space="preserve"> наличными денежными средствами и драгоценными </w:t>
      </w:r>
      <w:r w:rsidR="003D500B">
        <w:rPr>
          <w:rFonts w:ascii="Times New Roman" w:hAnsi="Times New Roman" w:cs="Times New Roman"/>
          <w:sz w:val="28"/>
          <w:szCs w:val="28"/>
        </w:rPr>
        <w:t>металлами в</w:t>
      </w:r>
      <w:r w:rsidR="00814B1B">
        <w:rPr>
          <w:rFonts w:ascii="Times New Roman" w:hAnsi="Times New Roman" w:cs="Times New Roman"/>
          <w:sz w:val="28"/>
          <w:szCs w:val="28"/>
        </w:rPr>
        <w:t xml:space="preserve"> кредитной </w:t>
      </w:r>
      <w:r w:rsidR="00307091" w:rsidRPr="002F5D3A">
        <w:rPr>
          <w:rFonts w:ascii="Times New Roman" w:hAnsi="Times New Roman" w:cs="Times New Roman"/>
          <w:sz w:val="28"/>
          <w:szCs w:val="28"/>
        </w:rPr>
        <w:t>организаци</w:t>
      </w:r>
      <w:r w:rsidR="00814B1B">
        <w:rPr>
          <w:rFonts w:ascii="Times New Roman" w:hAnsi="Times New Roman" w:cs="Times New Roman"/>
          <w:sz w:val="28"/>
          <w:szCs w:val="28"/>
        </w:rPr>
        <w:t xml:space="preserve">и. </w:t>
      </w:r>
    </w:p>
    <w:p w:rsidR="00307091" w:rsidRPr="002F5D3A" w:rsidRDefault="00814B1B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12EA">
        <w:rPr>
          <w:rFonts w:ascii="Times New Roman" w:hAnsi="Times New Roman" w:cs="Times New Roman"/>
          <w:sz w:val="28"/>
          <w:szCs w:val="28"/>
        </w:rPr>
        <w:t>9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Особенности бухгалтерского учета </w:t>
      </w:r>
      <w:r w:rsidR="003D500B">
        <w:rPr>
          <w:rFonts w:ascii="Times New Roman" w:hAnsi="Times New Roman" w:cs="Times New Roman"/>
          <w:sz w:val="28"/>
          <w:szCs w:val="28"/>
        </w:rPr>
        <w:t>по металлическим</w:t>
      </w:r>
      <w:r>
        <w:rPr>
          <w:rFonts w:ascii="Times New Roman" w:hAnsi="Times New Roman" w:cs="Times New Roman"/>
          <w:sz w:val="28"/>
          <w:szCs w:val="28"/>
        </w:rPr>
        <w:t xml:space="preserve"> счетам </w:t>
      </w:r>
      <w:r w:rsidR="00307091" w:rsidRPr="002F5D3A">
        <w:rPr>
          <w:rFonts w:ascii="Times New Roman" w:hAnsi="Times New Roman" w:cs="Times New Roman"/>
          <w:sz w:val="28"/>
          <w:szCs w:val="28"/>
        </w:rPr>
        <w:t>и методы выявления экономических правонарушений</w:t>
      </w:r>
      <w:r w:rsidR="00A56BC5">
        <w:rPr>
          <w:rFonts w:ascii="Times New Roman" w:hAnsi="Times New Roman" w:cs="Times New Roman"/>
          <w:sz w:val="28"/>
          <w:szCs w:val="28"/>
        </w:rPr>
        <w:t xml:space="preserve"> при их </w:t>
      </w:r>
      <w:r w:rsidR="003D500B">
        <w:rPr>
          <w:rFonts w:ascii="Times New Roman" w:hAnsi="Times New Roman" w:cs="Times New Roman"/>
          <w:sz w:val="28"/>
          <w:szCs w:val="28"/>
        </w:rPr>
        <w:t>осуществлении.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C12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</w:t>
      </w:r>
      <w:r w:rsidR="003D12EA">
        <w:rPr>
          <w:rFonts w:ascii="Times New Roman" w:hAnsi="Times New Roman" w:cs="Times New Roman"/>
          <w:sz w:val="28"/>
          <w:szCs w:val="28"/>
        </w:rPr>
        <w:t>0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Бухгалтерский учет запасов и использование его данных в качестве доказательств по уголовному делу (гражданскому, административному, арбитражному).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</w:t>
      </w:r>
      <w:r w:rsidR="003D12EA">
        <w:rPr>
          <w:rFonts w:ascii="Times New Roman" w:hAnsi="Times New Roman" w:cs="Times New Roman"/>
          <w:sz w:val="28"/>
          <w:szCs w:val="28"/>
        </w:rPr>
        <w:t>1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>Экспертное исследование</w:t>
      </w:r>
      <w:r w:rsidR="00A56BC5">
        <w:rPr>
          <w:rFonts w:ascii="Times New Roman" w:hAnsi="Times New Roman" w:cs="Times New Roman"/>
          <w:sz w:val="28"/>
          <w:szCs w:val="28"/>
        </w:rPr>
        <w:t xml:space="preserve"> финансовых результатов   </w:t>
      </w:r>
      <w:r w:rsidR="00A56BC5" w:rsidRPr="00A56BC5">
        <w:rPr>
          <w:rFonts w:ascii="Times New Roman" w:hAnsi="Times New Roman" w:cs="Times New Roman"/>
          <w:sz w:val="28"/>
          <w:szCs w:val="28"/>
        </w:rPr>
        <w:t xml:space="preserve">кредитной </w:t>
      </w:r>
      <w:r w:rsidR="00A56BC5">
        <w:rPr>
          <w:rFonts w:ascii="Times New Roman" w:hAnsi="Times New Roman" w:cs="Times New Roman"/>
          <w:sz w:val="28"/>
          <w:szCs w:val="28"/>
        </w:rPr>
        <w:t xml:space="preserve">(финансовой, бюджетной) </w:t>
      </w:r>
      <w:r w:rsidR="00A56BC5" w:rsidRPr="00A56BC5">
        <w:rPr>
          <w:rFonts w:ascii="Times New Roman" w:hAnsi="Times New Roman" w:cs="Times New Roman"/>
          <w:sz w:val="28"/>
          <w:szCs w:val="28"/>
        </w:rPr>
        <w:t xml:space="preserve">организации. </w:t>
      </w:r>
      <w:r w:rsidR="00A56BC5">
        <w:rPr>
          <w:rFonts w:ascii="Times New Roman" w:hAnsi="Times New Roman" w:cs="Times New Roman"/>
          <w:sz w:val="28"/>
          <w:szCs w:val="28"/>
        </w:rPr>
        <w:t xml:space="preserve">  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</w:t>
      </w:r>
      <w:r w:rsidR="003D12EA">
        <w:rPr>
          <w:rFonts w:ascii="Times New Roman" w:hAnsi="Times New Roman" w:cs="Times New Roman"/>
          <w:sz w:val="28"/>
          <w:szCs w:val="28"/>
        </w:rPr>
        <w:t>2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>Экспертное исследование собственного капитала</w:t>
      </w:r>
      <w:r w:rsidR="00814B1B">
        <w:rPr>
          <w:rFonts w:ascii="Times New Roman" w:hAnsi="Times New Roman" w:cs="Times New Roman"/>
          <w:sz w:val="28"/>
          <w:szCs w:val="28"/>
        </w:rPr>
        <w:t xml:space="preserve"> кредитной организации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</w:t>
      </w:r>
      <w:r w:rsidR="003D12EA">
        <w:rPr>
          <w:rFonts w:ascii="Times New Roman" w:hAnsi="Times New Roman" w:cs="Times New Roman"/>
          <w:sz w:val="28"/>
          <w:szCs w:val="28"/>
        </w:rPr>
        <w:t>3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>Экспертное исследование расчетов с подотчетными лицами</w:t>
      </w:r>
      <w:r w:rsidR="00814B1B">
        <w:rPr>
          <w:rFonts w:ascii="Times New Roman" w:hAnsi="Times New Roman" w:cs="Times New Roman"/>
          <w:sz w:val="28"/>
          <w:szCs w:val="28"/>
        </w:rPr>
        <w:t xml:space="preserve"> в кредитных </w:t>
      </w:r>
      <w:r w:rsidR="003D500B">
        <w:rPr>
          <w:rFonts w:ascii="Times New Roman" w:hAnsi="Times New Roman" w:cs="Times New Roman"/>
          <w:sz w:val="28"/>
          <w:szCs w:val="28"/>
        </w:rPr>
        <w:t>организациях.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</w:t>
      </w:r>
      <w:r w:rsidR="003D12EA">
        <w:rPr>
          <w:rFonts w:ascii="Times New Roman" w:hAnsi="Times New Roman" w:cs="Times New Roman"/>
          <w:sz w:val="28"/>
          <w:szCs w:val="28"/>
        </w:rPr>
        <w:t>4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Использование данных аналитического учета при проведении бухгалтерской экспертизы (на примере любого участка бухгалтерского учета).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</w:t>
      </w:r>
      <w:r w:rsidR="003D12EA">
        <w:rPr>
          <w:rFonts w:ascii="Times New Roman" w:hAnsi="Times New Roman" w:cs="Times New Roman"/>
          <w:sz w:val="28"/>
          <w:szCs w:val="28"/>
        </w:rPr>
        <w:t>5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Способы фальсификации записей в бухгалтерском учете и финансовой отчетности и методы их обнаружения. </w:t>
      </w:r>
    </w:p>
    <w:p w:rsidR="00926C12" w:rsidRPr="002F5D3A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E5728" w:rsidRPr="002F5D3A">
        <w:rPr>
          <w:rFonts w:ascii="Times New Roman" w:hAnsi="Times New Roman" w:cs="Times New Roman"/>
          <w:sz w:val="28"/>
          <w:szCs w:val="28"/>
        </w:rPr>
        <w:t>.</w:t>
      </w:r>
      <w:r w:rsidR="00926C12" w:rsidRPr="002F5D3A">
        <w:rPr>
          <w:rFonts w:ascii="Times New Roman" w:hAnsi="Times New Roman" w:cs="Times New Roman"/>
        </w:rPr>
        <w:t xml:space="preserve"> 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Бухгалтерский учет денежных средств и использование его данных в качестве доказательств по уголовному делу (гражданскому, административному, арбитражному). 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091" w:rsidRPr="002F5D3A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Организация и методика проведения бухгалтерской экспертизы по оценке достоверности </w:t>
      </w:r>
      <w:r w:rsidR="00814B1B">
        <w:rPr>
          <w:rFonts w:ascii="Times New Roman" w:hAnsi="Times New Roman" w:cs="Times New Roman"/>
          <w:sz w:val="28"/>
          <w:szCs w:val="28"/>
        </w:rPr>
        <w:t xml:space="preserve">процентных доходов и </w:t>
      </w:r>
      <w:r w:rsidR="003D500B" w:rsidRPr="002F5D3A">
        <w:rPr>
          <w:rFonts w:ascii="Times New Roman" w:hAnsi="Times New Roman" w:cs="Times New Roman"/>
          <w:sz w:val="28"/>
          <w:szCs w:val="28"/>
        </w:rPr>
        <w:t>расходов.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091" w:rsidRPr="002F5D3A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Бухгалтерская экспертиза доходов и расходов </w:t>
      </w:r>
      <w:r w:rsidR="003E5728" w:rsidRPr="002F5D3A">
        <w:rPr>
          <w:rFonts w:ascii="Times New Roman" w:hAnsi="Times New Roman" w:cs="Times New Roman"/>
          <w:sz w:val="28"/>
          <w:szCs w:val="28"/>
        </w:rPr>
        <w:t>деятельности</w:t>
      </w:r>
      <w:r w:rsidR="00814B1B" w:rsidRPr="00814B1B">
        <w:t xml:space="preserve"> </w:t>
      </w:r>
      <w:r w:rsidR="00814B1B" w:rsidRPr="00814B1B">
        <w:rPr>
          <w:rFonts w:ascii="Times New Roman" w:hAnsi="Times New Roman" w:cs="Times New Roman"/>
          <w:sz w:val="28"/>
          <w:szCs w:val="28"/>
        </w:rPr>
        <w:t>кредитной организации.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091" w:rsidRPr="002F5D3A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Экспертное исследование инвестиционной 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814B1B" w:rsidRPr="00814B1B">
        <w:rPr>
          <w:rFonts w:ascii="Times New Roman" w:hAnsi="Times New Roman" w:cs="Times New Roman"/>
          <w:sz w:val="28"/>
          <w:szCs w:val="28"/>
        </w:rPr>
        <w:t>кредитной организации</w:t>
      </w:r>
      <w:r w:rsidR="004E6E22">
        <w:rPr>
          <w:rFonts w:ascii="Times New Roman" w:hAnsi="Times New Roman" w:cs="Times New Roman"/>
          <w:sz w:val="28"/>
          <w:szCs w:val="28"/>
        </w:rPr>
        <w:t xml:space="preserve"> (или финансовой организации)</w:t>
      </w:r>
      <w:r w:rsidR="00814B1B" w:rsidRPr="00814B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4B1B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2</w:t>
      </w:r>
      <w:r w:rsidR="003D12EA">
        <w:rPr>
          <w:rFonts w:ascii="Times New Roman" w:hAnsi="Times New Roman" w:cs="Times New Roman"/>
          <w:sz w:val="28"/>
          <w:szCs w:val="28"/>
        </w:rPr>
        <w:t>0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Экспертное исследование финансовой </w:t>
      </w:r>
      <w:r w:rsidRPr="002F5D3A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814B1B" w:rsidRPr="00814B1B">
        <w:rPr>
          <w:rFonts w:ascii="Times New Roman" w:hAnsi="Times New Roman" w:cs="Times New Roman"/>
          <w:sz w:val="28"/>
          <w:szCs w:val="28"/>
        </w:rPr>
        <w:t xml:space="preserve">кредитной организации. </w:t>
      </w:r>
    </w:p>
    <w:p w:rsidR="00926C12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2</w:t>
      </w:r>
      <w:r w:rsidR="003D12EA">
        <w:rPr>
          <w:rFonts w:ascii="Times New Roman" w:hAnsi="Times New Roman" w:cs="Times New Roman"/>
          <w:sz w:val="28"/>
          <w:szCs w:val="28"/>
        </w:rPr>
        <w:t>1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Бухгалтерский учет </w:t>
      </w:r>
      <w:r w:rsidR="00814B1B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814B1B" w:rsidRPr="00814B1B">
        <w:rPr>
          <w:rFonts w:ascii="Times New Roman" w:hAnsi="Times New Roman" w:cs="Times New Roman"/>
          <w:sz w:val="28"/>
          <w:szCs w:val="28"/>
        </w:rPr>
        <w:t xml:space="preserve">кредитной организации 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и использование его данных в качестве доказательств по уголовному делу (или гражданскому, административному, арбитражному).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2</w:t>
      </w:r>
      <w:r w:rsidR="003D12EA">
        <w:rPr>
          <w:rFonts w:ascii="Times New Roman" w:hAnsi="Times New Roman" w:cs="Times New Roman"/>
          <w:sz w:val="28"/>
          <w:szCs w:val="28"/>
        </w:rPr>
        <w:t>2</w:t>
      </w:r>
      <w:r w:rsidRPr="002F5D3A">
        <w:rPr>
          <w:rFonts w:ascii="Times New Roman" w:hAnsi="Times New Roman" w:cs="Times New Roman"/>
          <w:sz w:val="28"/>
          <w:szCs w:val="28"/>
        </w:rPr>
        <w:t>. Экономическая экспертиза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исполнения смет доходов и расходов в бюджетных организациях. </w:t>
      </w:r>
    </w:p>
    <w:p w:rsidR="00346648" w:rsidRPr="002F5D3A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Бухгалтерская экспертиза исполнения обязательств с контрагентами неденежными </w:t>
      </w:r>
      <w:r w:rsidR="003D500B" w:rsidRPr="002F5D3A">
        <w:rPr>
          <w:rFonts w:ascii="Times New Roman" w:hAnsi="Times New Roman" w:cs="Times New Roman"/>
          <w:sz w:val="28"/>
          <w:szCs w:val="28"/>
        </w:rPr>
        <w:t>средствами</w:t>
      </w:r>
      <w:r w:rsidR="003D500B">
        <w:rPr>
          <w:rFonts w:ascii="Times New Roman" w:hAnsi="Times New Roman" w:cs="Times New Roman"/>
          <w:sz w:val="28"/>
          <w:szCs w:val="28"/>
        </w:rPr>
        <w:t>.</w:t>
      </w:r>
    </w:p>
    <w:p w:rsidR="003D12EA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926C12" w:rsidRPr="002F5D3A">
        <w:rPr>
          <w:rFonts w:ascii="Times New Roman" w:hAnsi="Times New Roman" w:cs="Times New Roman"/>
          <w:sz w:val="28"/>
          <w:szCs w:val="28"/>
        </w:rPr>
        <w:t>.</w:t>
      </w:r>
      <w:r w:rsidR="00926C12" w:rsidRPr="002F5D3A">
        <w:rPr>
          <w:rFonts w:ascii="Times New Roman" w:hAnsi="Times New Roman" w:cs="Times New Roman"/>
        </w:rPr>
        <w:t xml:space="preserve"> </w:t>
      </w:r>
      <w:r w:rsidRPr="003D12EA">
        <w:rPr>
          <w:rFonts w:ascii="Times New Roman" w:hAnsi="Times New Roman" w:cs="Times New Roman"/>
          <w:sz w:val="28"/>
          <w:szCs w:val="28"/>
        </w:rPr>
        <w:t>Обеспечение научного уровня, объективности и беспристрастности экспертного заключения. Виды заключений</w:t>
      </w:r>
      <w:r>
        <w:rPr>
          <w:rFonts w:ascii="Times New Roman" w:hAnsi="Times New Roman" w:cs="Times New Roman"/>
        </w:rPr>
        <w:t xml:space="preserve">  </w:t>
      </w:r>
    </w:p>
    <w:p w:rsidR="00C31C68" w:rsidRPr="002F5D3A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C31C68" w:rsidRPr="002F5D3A">
        <w:rPr>
          <w:rFonts w:ascii="Times New Roman" w:hAnsi="Times New Roman" w:cs="Times New Roman"/>
          <w:sz w:val="28"/>
          <w:szCs w:val="28"/>
        </w:rPr>
        <w:t>.</w:t>
      </w:r>
      <w:r w:rsidR="00C31C68" w:rsidRPr="002F5D3A">
        <w:rPr>
          <w:rFonts w:ascii="Times New Roman" w:hAnsi="Times New Roman" w:cs="Times New Roman"/>
        </w:rPr>
        <w:t xml:space="preserve"> </w:t>
      </w:r>
      <w:r w:rsidR="00C31C68" w:rsidRPr="002F5D3A">
        <w:rPr>
          <w:rFonts w:ascii="Times New Roman" w:hAnsi="Times New Roman" w:cs="Times New Roman"/>
          <w:sz w:val="28"/>
          <w:szCs w:val="28"/>
        </w:rPr>
        <w:t xml:space="preserve">Процессуальные особенности проведения налоговых экспертиз по уголовным делам, связанным с достоверностью </w:t>
      </w:r>
      <w:r>
        <w:rPr>
          <w:rFonts w:ascii="Times New Roman" w:hAnsi="Times New Roman" w:cs="Times New Roman"/>
          <w:sz w:val="28"/>
          <w:szCs w:val="28"/>
        </w:rPr>
        <w:t>ис</w:t>
      </w:r>
      <w:r w:rsidR="00C31C68" w:rsidRPr="002F5D3A">
        <w:rPr>
          <w:rFonts w:ascii="Times New Roman" w:hAnsi="Times New Roman" w:cs="Times New Roman"/>
          <w:sz w:val="28"/>
          <w:szCs w:val="28"/>
        </w:rPr>
        <w:t>числения налогов и сборов.</w:t>
      </w:r>
    </w:p>
    <w:p w:rsidR="003B0E27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C31C6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Pr="003D12EA">
        <w:rPr>
          <w:rFonts w:ascii="Times New Roman" w:hAnsi="Times New Roman" w:cs="Times New Roman"/>
          <w:sz w:val="28"/>
          <w:szCs w:val="28"/>
        </w:rPr>
        <w:t>Стандарт экспертного исследования объектов финансово-экономической экспертизы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C31C68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12EA" w:rsidRPr="002F5D3A" w:rsidRDefault="003D12EA" w:rsidP="001F23F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648" w:rsidRDefault="003B0E27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683C0B" w:rsidRPr="002F5D3A" w:rsidRDefault="00683C0B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2DD" w:rsidRPr="002F5D3A" w:rsidRDefault="007F5565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8" w:name="_Toc147392403"/>
      <w:r w:rsidRPr="002F5D3A">
        <w:rPr>
          <w:rFonts w:ascii="Times New Roman" w:hAnsi="Times New Roman" w:cs="Times New Roman"/>
          <w:b/>
          <w:color w:val="auto"/>
          <w:sz w:val="28"/>
        </w:rPr>
        <w:t xml:space="preserve">7. </w:t>
      </w:r>
      <w:r w:rsidR="004C62DD" w:rsidRPr="002F5D3A">
        <w:rPr>
          <w:rFonts w:ascii="Times New Roman" w:hAnsi="Times New Roman" w:cs="Times New Roman"/>
          <w:b/>
          <w:color w:val="auto"/>
          <w:sz w:val="28"/>
        </w:rPr>
        <w:t>Фонд оценочных средств для проведения промежуточной аттестации обучающихся по дисциплине</w:t>
      </w:r>
      <w:bookmarkEnd w:id="18"/>
    </w:p>
    <w:p w:rsidR="004C62DD" w:rsidRPr="002F5D3A" w:rsidRDefault="004C62DD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346648" w:rsidRPr="002F5D3A">
        <w:rPr>
          <w:rFonts w:ascii="Times New Roman" w:hAnsi="Times New Roman" w:cs="Times New Roman"/>
          <w:sz w:val="28"/>
          <w:szCs w:val="28"/>
        </w:rPr>
        <w:t>»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62DD" w:rsidRPr="002F5D3A" w:rsidRDefault="004C62DD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3C12E7" w:rsidRPr="002F5D3A" w:rsidRDefault="00B66FB6" w:rsidP="001F23F3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7713A4" w:rsidRPr="002F5D3A">
        <w:rPr>
          <w:rFonts w:ascii="Times New Roman" w:hAnsi="Times New Roman" w:cs="Times New Roman"/>
          <w:sz w:val="28"/>
          <w:szCs w:val="28"/>
        </w:rPr>
        <w:t>Таблица 6</w:t>
      </w:r>
    </w:p>
    <w:tbl>
      <w:tblPr>
        <w:tblStyle w:val="ab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2284"/>
        <w:gridCol w:w="3386"/>
        <w:gridCol w:w="2552"/>
      </w:tblGrid>
      <w:tr w:rsidR="000F5D70" w:rsidRPr="002F5D3A" w:rsidTr="00C74E11">
        <w:tc>
          <w:tcPr>
            <w:tcW w:w="2127" w:type="dxa"/>
          </w:tcPr>
          <w:p w:rsidR="000F5D70" w:rsidRPr="002F5D3A" w:rsidRDefault="000F5D70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284" w:type="dxa"/>
          </w:tcPr>
          <w:p w:rsidR="000F5D70" w:rsidRPr="002F5D3A" w:rsidRDefault="000F5D70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386" w:type="dxa"/>
          </w:tcPr>
          <w:p w:rsidR="000F5D70" w:rsidRPr="002F5D3A" w:rsidRDefault="00930EA6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</w:t>
            </w:r>
            <w:r w:rsidR="000F5D70"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:rsidR="000F5D70" w:rsidRPr="002F5D3A" w:rsidRDefault="000F5D70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0F5D70" w:rsidRPr="002F5D3A" w:rsidTr="00C74E11">
        <w:tc>
          <w:tcPr>
            <w:tcW w:w="2127" w:type="dxa"/>
          </w:tcPr>
          <w:p w:rsidR="000F5D70" w:rsidRPr="002F5D3A" w:rsidRDefault="00654392" w:rsidP="001F23F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руководить работой команды, принимать организационно-управленческие </w:t>
            </w:r>
            <w:r w:rsidRPr="00654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решения для достижения поставленной цели, нести за них ответственность (УК-5)</w:t>
            </w:r>
          </w:p>
        </w:tc>
        <w:tc>
          <w:tcPr>
            <w:tcW w:w="2284" w:type="dxa"/>
          </w:tcPr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654392" w:rsidRPr="00654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Организовывает командную работу, ставит и распределяет цели и задачи членам команды</w:t>
            </w: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4392" w:rsidRPr="00654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Вырабатывает командную стратегию для достижения поставленной цели на основе задач и методов их решения</w:t>
            </w: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</w:t>
            </w: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4392" w:rsidRPr="00654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ответственность за принятые организационно-управленческие решения</w:t>
            </w: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D27" w:rsidRP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D27" w:rsidRP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D27" w:rsidRP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D27" w:rsidRP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B78" w:rsidRPr="002F5D3A" w:rsidRDefault="00F43B7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</w:tcPr>
          <w:p w:rsidR="00DA46FC" w:rsidRPr="00DA46FC" w:rsidRDefault="00B7208E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1.Знать:</w:t>
            </w:r>
            <w:r w:rsidR="00DA46FC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 нормативных документов, предмет экспертизы, механизм формирования информационной базы финансовой и нефинансовой </w:t>
            </w:r>
            <w:r w:rsidR="00DA46FC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в условиях автоматизированного ведения бухг. учета, механизм формирования основных финансово-экономических показателей, выявления  рисковых зон для целей разработки методик планирования, составления программ и проведения экспертных процедур исходя  из предмета экономической экспертизы</w:t>
            </w:r>
            <w:r w:rsid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A46FC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   выбора и применения методик выявления, идентификации и квалификации основных рисков бизнеса, методы искажения финансовой информации и пок</w:t>
            </w:r>
            <w:r w:rsid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азателей финансовой отчетности.</w:t>
            </w: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6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методы и методики в проводимых   экспертных исследованиях для выявления учетных несоответствий в текущем учете и финансовой отчетности кредитных учреждений, и подтверждения их достоверности.</w:t>
            </w: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3A0CB1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="00DA46FC" w:rsidRPr="00DA46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="00DA46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A46FC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механизм формирования информационной   базы, методы исследований, </w:t>
            </w:r>
            <w:r w:rsidR="003D500B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применяемых экспертизой</w:t>
            </w:r>
            <w:r w:rsidR="00DA46FC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различных отраслях, методы и методики выявления мошеннических действий с аналитическими показателями финансовой отчетности, вывода активов, </w:t>
            </w:r>
            <w:r w:rsidR="003D500B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коррупции,</w:t>
            </w:r>
            <w:r w:rsidR="00DA46FC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механизм формирования документов эксперта и порядок их оценки заказчиком экспертизы.</w:t>
            </w: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6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составлять заключение эксперта в соответствии с критериями и требованиями соответствующего законодательства.</w:t>
            </w: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CB1" w:rsidRPr="003A0CB1" w:rsidRDefault="003A0CB1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3.Знать:</w:t>
            </w:r>
            <w:r w:rsidRPr="003A0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механизм формирования документов и документооборота в деятельности организации, порядок оценки их достаточности и правовой классификации, методы проведения анализа полученной информации с учетом предмета экспертизы</w:t>
            </w:r>
          </w:p>
          <w:p w:rsidR="000F5D70" w:rsidRPr="002F5D3A" w:rsidRDefault="003A0CB1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3A0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составлять заключение эксперта в соответствии с критериями и требованиями соответствующего законодательства,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ранжировать и оценивать состав </w:t>
            </w:r>
            <w:r w:rsidRPr="003A0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исследуемой  информации, порядок реализации результатов экономической экспертизы</w:t>
            </w:r>
          </w:p>
        </w:tc>
        <w:tc>
          <w:tcPr>
            <w:tcW w:w="2552" w:type="dxa"/>
          </w:tcPr>
          <w:p w:rsidR="00F43B78" w:rsidRPr="002F5D3A" w:rsidRDefault="00F43B7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</w:p>
          <w:p w:rsidR="000F5D70" w:rsidRPr="002F5D3A" w:rsidRDefault="00F43B7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частную методику   экономической    экспертизы финансовой </w:t>
            </w: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отчетности</w:t>
            </w:r>
            <w:r w:rsidR="003A0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кредитной </w:t>
            </w:r>
            <w:r w:rsidR="003D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</w:t>
            </w:r>
            <w:r w:rsidR="003D500B"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выявлении факта ее недостоверности в части показателей раскрытия долгосрочных кредитных обязательств</w:t>
            </w:r>
            <w:r w:rsid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выданных физическим лицам</w:t>
            </w: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075C8" w:rsidRPr="002F5D3A" w:rsidRDefault="00C075C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75C8" w:rsidRPr="002F5D3A" w:rsidRDefault="00C075C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75C8" w:rsidRDefault="00C075C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3B78" w:rsidRPr="002F5D3A" w:rsidRDefault="00F43B7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="00C075C8"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67D27" w:rsidRDefault="00F43B7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нормативные документы, охарактеризуйте основные концепции регулирования   экономической экспертизы в России и раскройте принцип аналитического подхода к экспертному исследованию</w:t>
            </w:r>
            <w:r w:rsidR="00B9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3D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примере</w:t>
            </w:r>
            <w:r w:rsidR="00B9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любого участка бухгалтерского учета)</w:t>
            </w: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0FEE" w:rsidRDefault="00B90FEE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CB1" w:rsidRDefault="003A0CB1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B78" w:rsidRDefault="00F43B7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C075C8"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13648A" w:rsidRDefault="003A0CB1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Раскройте функции и возможности экономической экспертизы </w:t>
            </w:r>
            <w:r w:rsidR="003D500B" w:rsidRPr="003A0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3D500B"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целях</w:t>
            </w:r>
            <w:r w:rsidR="00F43B78"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подтверждения (или не подтверждения) отдельных фактов хозяйственной жизни </w:t>
            </w:r>
          </w:p>
          <w:p w:rsidR="00F43B78" w:rsidRPr="0013648A" w:rsidRDefault="0013648A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и расходования  резерва на возможные потери по кредитам </w:t>
            </w:r>
            <w:r w:rsidR="00F43B78"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(рассмотреть на примере любого  факта хозяйственной жизни)  </w:t>
            </w:r>
          </w:p>
        </w:tc>
      </w:tr>
    </w:tbl>
    <w:p w:rsidR="00654392" w:rsidRDefault="00654392" w:rsidP="00654392">
      <w:pPr>
        <w:rPr>
          <w:sz w:val="28"/>
          <w:szCs w:val="28"/>
        </w:rPr>
      </w:pPr>
      <w:bookmarkStart w:id="19" w:name="_Toc147392404"/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81A">
        <w:rPr>
          <w:rFonts w:ascii="Times New Roman" w:hAnsi="Times New Roman" w:cs="Times New Roman"/>
          <w:b/>
          <w:sz w:val="28"/>
          <w:szCs w:val="28"/>
        </w:rPr>
        <w:t>Перечень контрольных вопросов для   подготовки   к экзамену по дисциплине «Экономическая экспертиза»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1.</w:t>
      </w:r>
      <w:r w:rsidRPr="00A3381A">
        <w:rPr>
          <w:rFonts w:ascii="Times New Roman" w:hAnsi="Times New Roman" w:cs="Times New Roman"/>
          <w:sz w:val="28"/>
          <w:szCs w:val="28"/>
        </w:rPr>
        <w:tab/>
        <w:t>Роль и значение Федерального закона №73-ФЗ «О судебно-экспертной деятельности в РФ»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2. Понятие и сущность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3. Классификация экономической экспертизы.</w:t>
      </w:r>
      <w:r w:rsidRPr="00A3381A">
        <w:rPr>
          <w:rFonts w:ascii="Times New Roman" w:hAnsi="Times New Roman" w:cs="Times New Roman"/>
          <w:sz w:val="28"/>
          <w:szCs w:val="28"/>
        </w:rPr>
        <w:tab/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4. Субъекты экспертной деятельности.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5. Судебная экономическая экспертиза как средство доказывания.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6. Права и обязанности эксперта. Компетенция и ответственность эксперта.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A3381A">
        <w:rPr>
          <w:rFonts w:ascii="Times New Roman" w:hAnsi="Times New Roman" w:cs="Times New Roman"/>
          <w:sz w:val="28"/>
          <w:szCs w:val="28"/>
        </w:rPr>
        <w:t xml:space="preserve">Место экономической экспертизы в системе государственного финансового контроля.  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8. Критерии разграничения экономической экспертизы по видам.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9. Научное и практическое содержание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10. Существующие подходы к определению предмета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11. Признаки определения предмета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A3381A">
        <w:rPr>
          <w:rFonts w:ascii="Times New Roman" w:hAnsi="Times New Roman" w:cs="Times New Roman"/>
          <w:sz w:val="28"/>
          <w:szCs w:val="28"/>
        </w:rPr>
        <w:t>Содержание вопросов, раскрывающих предмет экономической экспертизы, и требования, предъявляемые к ним.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13. Понятие и сущность объекта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14. Формы и содержание объекта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15. Источники информации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lastRenderedPageBreak/>
        <w:t>16. Сущность системного подхода к исследованию объектов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17. Сущность и понятие метода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18. Классификация методов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19.Стадии при производстве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20. Порядок назначения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21. Планирование процесса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22. Порядок производства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23. Требования, предъявляемые к содержанию заключения.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24. Структура экспертного заключения, характеристика его составляющих.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25.Требования, предъявляемые процессуальными кодексами к исследовательской части заключения эксперта.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26. Научная обоснованность заключения эксперта.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27. Основные различия между экономической экспертизой, аудитом, налоговой проверкой, ревизией.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28. Экспертная задача, понятие, сущность, классификация.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29. Принципы познания предмета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30. Выявление признаков состава правонарушений в сфере экономики.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 xml:space="preserve">31. Понятие материальных последствий. 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32. Классификация объектов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33. Требования к бухгалтерским документам и учетным регистрам в свете ФЗ «О бухгалтерском учете» (ФЗ-402).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34. Понятие доброкачественных и недоброкачественных документов.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35. Критерий выбора метода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36. Последовательность применения методов, приемов и процедур при производ</w:t>
      </w:r>
      <w:r>
        <w:rPr>
          <w:rFonts w:ascii="Times New Roman" w:hAnsi="Times New Roman" w:cs="Times New Roman"/>
          <w:sz w:val="28"/>
          <w:szCs w:val="28"/>
        </w:rPr>
        <w:t>стве экономической экспертизы</w:t>
      </w:r>
      <w:r w:rsidRPr="00A3381A">
        <w:rPr>
          <w:rFonts w:ascii="Times New Roman" w:hAnsi="Times New Roman" w:cs="Times New Roman"/>
          <w:sz w:val="28"/>
          <w:szCs w:val="28"/>
        </w:rPr>
        <w:t>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37. Сущность экспертной методики, их классификация.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38. Понятию и сущность категории «деструктивные факторы».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39. Повторная экономическая экспертиза, порядок назначения и производства.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40. Оценка экспертного заключения следователем или судам.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41. Процессуальные особенности проведения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42. Информационная база  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43. Стадии экспертного исследования в экономических экспертизах.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44. Классификация экономических экспертиз и ее   влияние на предмет экспертного исследования и методику производства экономических экспертиз в условиях применения информационных технологий.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 xml:space="preserve">45. Инструменты контрольной деятельности, действующие в Российской Федерации: аудит, ревизия, налоговые проверки, документальная проверка, </w:t>
      </w:r>
      <w:r w:rsidRPr="00A3381A">
        <w:rPr>
          <w:rFonts w:ascii="Times New Roman" w:hAnsi="Times New Roman" w:cs="Times New Roman"/>
          <w:sz w:val="28"/>
          <w:szCs w:val="28"/>
        </w:rPr>
        <w:lastRenderedPageBreak/>
        <w:t>форензик.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46. Понятие и сущность принципов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47. Признаки определения предмета экономической экспертизы в условиях применения информационных технологий.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 xml:space="preserve">48. Планирование процесса экономической экспертизы в условиях применения информационных технологий. 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49. Критерии, учитываемые при планировании экономической экспертизы.</w:t>
      </w:r>
    </w:p>
    <w:p w:rsidR="00E358E0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50. Назначение и производство комиссионной, комплексной и дополнительной экономической экспертизы.</w:t>
      </w:r>
    </w:p>
    <w:p w:rsidR="00E358E0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58E0" w:rsidRPr="00E358E0" w:rsidRDefault="00E358E0" w:rsidP="00E358E0">
      <w:pPr>
        <w:widowControl w:val="0"/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358E0">
        <w:rPr>
          <w:rFonts w:ascii="Times New Roman" w:hAnsi="Times New Roman" w:cs="Times New Roman"/>
          <w:b/>
          <w:sz w:val="32"/>
          <w:szCs w:val="28"/>
        </w:rPr>
        <w:t>Пример экзаменационного билета</w:t>
      </w:r>
    </w:p>
    <w:p w:rsidR="00E358E0" w:rsidRPr="00A56E9D" w:rsidRDefault="00E358E0" w:rsidP="00E358E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FFFFFF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color w:val="FFFFFF"/>
          <w:sz w:val="26"/>
          <w:szCs w:val="26"/>
          <w:lang w:eastAsia="ru-RU"/>
        </w:rPr>
        <w:t>1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Федеральное государственное образовательное бюджетное учреждение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высшего образования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«ФИНАНСОВЫЙ УНИВЕРСИТЕТ ПРИ ПРАВИТЕЛЬСТВЕ РОССИЙСКОЙ ФЕДЕРАЦИИ»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(Финансовый университет)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Департамент 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аудита и корпоративной отчетности Факультета налогов, аудита и бизнес-анализа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Дисциплина 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Экономическая экспертиза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Факультет  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….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обучения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… </w:t>
      </w:r>
    </w:p>
    <w:p w:rsidR="00E358E0" w:rsidRPr="00E358E0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Модуль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</w:t>
      </w:r>
      <w:r w:rsidRPr="00E358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… 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</w:t>
      </w: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Направление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10.04.01 </w:t>
      </w:r>
      <w:r w:rsidRPr="00E358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«Информационная безопасность»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</w:t>
      </w:r>
    </w:p>
    <w:p w:rsidR="00E358E0" w:rsidRPr="00E358E0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Магистерская программа «</w:t>
      </w:r>
      <w:r w:rsidRPr="00E358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Управление информационной безопасностью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58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 финансово-банковской сфере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»</w:t>
      </w:r>
    </w:p>
    <w:p w:rsidR="00E358E0" w:rsidRPr="00A56E9D" w:rsidRDefault="00E358E0" w:rsidP="00E358E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58E0" w:rsidRPr="00A56E9D" w:rsidRDefault="00E358E0" w:rsidP="00E358E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ЭКЗАМЕНАЦИОННЫЙ БИЛЕТ № 1</w:t>
      </w:r>
    </w:p>
    <w:p w:rsidR="00E358E0" w:rsidRPr="00A23F05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23F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 вопрос (15 баллов)    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Понятие и сущность экономической экспертизы.       </w:t>
      </w:r>
    </w:p>
    <w:p w:rsidR="00E358E0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58E0" w:rsidRPr="00A23F05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23F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 вопрос (15 баллов) 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Требования, предъявляемые процессуальными кодексами к исследовательской части заключения эксперта.   </w:t>
      </w:r>
    </w:p>
    <w:p w:rsidR="00E358E0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58E0" w:rsidRPr="00A23F05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23F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 вопрос (30 баллов)     </w:t>
      </w:r>
    </w:p>
    <w:p w:rsidR="00E358E0" w:rsidRPr="00A23F05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Практико-ориентированное задание</w:t>
      </w:r>
      <w:r w:rsidRPr="00A23F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</w:t>
      </w:r>
    </w:p>
    <w:p w:rsidR="00E358E0" w:rsidRPr="00A56E9D" w:rsidRDefault="00E358E0" w:rsidP="00E358E0">
      <w:pPr>
        <w:tabs>
          <w:tab w:val="left" w:pos="284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установленного факта подлога подписей в накладных на отпуск материалов со склада в цеха производства продукции, эксперту необходимо:</w:t>
      </w:r>
    </w:p>
    <w:p w:rsidR="00E358E0" w:rsidRPr="00A56E9D" w:rsidRDefault="00E358E0" w:rsidP="00E358E0">
      <w:pPr>
        <w:tabs>
          <w:tab w:val="left" w:pos="284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Составить схему документооборота движения материалов.</w:t>
      </w:r>
    </w:p>
    <w:p w:rsidR="00E358E0" w:rsidRPr="00A56E9D" w:rsidRDefault="00E358E0" w:rsidP="00E358E0">
      <w:pPr>
        <w:tabs>
          <w:tab w:val="left" w:pos="284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Составить информационный массив, который должен быть представлен эксперту-бухгалтеру. </w:t>
      </w:r>
    </w:p>
    <w:p w:rsidR="00E358E0" w:rsidRPr="00A56E9D" w:rsidRDefault="00E358E0" w:rsidP="00E358E0">
      <w:pPr>
        <w:tabs>
          <w:tab w:val="left" w:pos="284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Определить методы, используемые экспертом при проведении данного вида экономической экспертизы.</w:t>
      </w:r>
    </w:p>
    <w:p w:rsidR="00E358E0" w:rsidRPr="00A56E9D" w:rsidRDefault="00E358E0" w:rsidP="00E358E0">
      <w:pPr>
        <w:tabs>
          <w:tab w:val="left" w:pos="284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Сформировать перечень нормативных документов, на содержание которых эксперт опирается в экспертном исследовании.</w:t>
      </w:r>
    </w:p>
    <w:p w:rsidR="009D5AFE" w:rsidRPr="002F5D3A" w:rsidRDefault="0031357D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2F5D3A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8. </w:t>
      </w:r>
      <w:r w:rsidR="009D5AFE" w:rsidRPr="002F5D3A">
        <w:rPr>
          <w:rFonts w:ascii="Times New Roman" w:hAnsi="Times New Roman" w:cs="Times New Roman"/>
          <w:b/>
          <w:color w:val="auto"/>
          <w:sz w:val="28"/>
        </w:rPr>
        <w:t>Перечень основной и дополнительной учебной литературы, необходимой для освоения дисциплины</w:t>
      </w:r>
      <w:bookmarkEnd w:id="19"/>
    </w:p>
    <w:p w:rsidR="007D7B59" w:rsidRDefault="007D7B59" w:rsidP="007D7B59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7D7B59" w:rsidRPr="00F545A4" w:rsidRDefault="007D7B59" w:rsidP="007D7B59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5A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00B">
        <w:rPr>
          <w:rFonts w:ascii="Times New Roman" w:hAnsi="Times New Roman" w:cs="Times New Roman"/>
          <w:sz w:val="28"/>
          <w:szCs w:val="28"/>
        </w:rPr>
        <w:t>Кеворкова, Ж.А. Экономическая экспертиза. Курс лекций: учебное пособие / Ж.А. Кеворкова. - Москва: Проспект, 2017. - 256 с. – Текст : непосредственный. — То же. — ЭБС Проспект. — URL: http://ebs.prospekt.org/book/32987 (дата обращения: 03.10.2023). — Текст : электронный.</w:t>
      </w:r>
    </w:p>
    <w:p w:rsidR="007D7B59" w:rsidRPr="00F545A4" w:rsidRDefault="007D7B59" w:rsidP="007D7B59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5A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8F1">
        <w:rPr>
          <w:rFonts w:ascii="Times New Roman" w:hAnsi="Times New Roman" w:cs="Times New Roman"/>
          <w:sz w:val="28"/>
          <w:szCs w:val="28"/>
        </w:rPr>
        <w:t>Кеворкова, Ж.А. Судебно-бухгалтерская экспертиза: сборник ситуационных заданий: учебное пособие / Ж.А. Кеворкова. — Москва: Проспект, 2023. — 176 с. - Текст : непосредственный. - То же. - 2021. - ЭБС Проспект. - URL: http://ebs.prospekt.org/book/44713 (дата обращения : 27.09.2023). - Текст: электронный.</w:t>
      </w:r>
    </w:p>
    <w:p w:rsidR="007D7B59" w:rsidRDefault="007D7B59" w:rsidP="007D7B59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5A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4BC2">
        <w:rPr>
          <w:rFonts w:ascii="Times New Roman" w:hAnsi="Times New Roman" w:cs="Times New Roman"/>
          <w:sz w:val="28"/>
          <w:szCs w:val="28"/>
        </w:rPr>
        <w:t>Кеворкова Ж.А. Судебно-экономическая экспертиза. Практикум: учебное пособие для студентов вузов / Ж.А. Кеворкова, И.В. Бахолдина - Москва: Юнити-Дана, 2011, 2015. - 192 с. - Текст: непосредственный. - То же. - 2017. - ЭБС «Университетская библиотека ОНЛАЙН». – URL: https://biblioclub.ru/index.php?page=book&amp;id=683146 (дата обращения: 03.10.2023). – Текст : электронный.</w:t>
      </w:r>
    </w:p>
    <w:p w:rsidR="007D7B59" w:rsidRDefault="007D7B59" w:rsidP="007D7B59">
      <w:pPr>
        <w:widowControl w:val="0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7B59" w:rsidRPr="00F545A4" w:rsidRDefault="007D7B59" w:rsidP="007D7B59">
      <w:pPr>
        <w:widowControl w:val="0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45A4">
        <w:rPr>
          <w:rFonts w:ascii="Times New Roman" w:hAnsi="Times New Roman" w:cs="Times New Roman"/>
          <w:b/>
          <w:sz w:val="28"/>
          <w:szCs w:val="28"/>
        </w:rPr>
        <w:t xml:space="preserve">Дополнительная литература </w:t>
      </w:r>
    </w:p>
    <w:p w:rsidR="007D7B59" w:rsidRPr="00F545A4" w:rsidRDefault="007D7B59" w:rsidP="007D7B59">
      <w:pPr>
        <w:widowControl w:val="0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119070568"/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354E9">
        <w:rPr>
          <w:rFonts w:ascii="Times New Roman" w:hAnsi="Times New Roman" w:cs="Times New Roman"/>
          <w:sz w:val="28"/>
          <w:szCs w:val="28"/>
        </w:rPr>
        <w:t>Судебная бухгалтерия: учебное пособие для студентов вузов, обучающихся по специальностям "Юриспруденция", "Бухгалтерский учет, анализ и аудит" /А.А. Толкаченко [и др.] ;  под ред. А.А. Толкаченко, В.И. Бобошко, Ж.А. Кеворковой. - 6-е изд. перераб. и доп. - Москва: Издательство "ЮНИТИ-ДАНА", 2017. - 239 с. - ЭБС ZNANIUM.com. - URL: http://znanium.com/catalog/product/1028886 (дата обращения:  03.10.2023). - Текст : электронный.</w:t>
      </w:r>
    </w:p>
    <w:p w:rsidR="007D7B59" w:rsidRDefault="007D7B59" w:rsidP="007D7B59">
      <w:pPr>
        <w:widowControl w:val="0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545A4">
        <w:rPr>
          <w:rFonts w:ascii="Times New Roman" w:hAnsi="Times New Roman" w:cs="Times New Roman"/>
          <w:sz w:val="28"/>
          <w:szCs w:val="28"/>
        </w:rPr>
        <w:t xml:space="preserve">. </w:t>
      </w:r>
      <w:bookmarkStart w:id="21" w:name="_Hlk147309664"/>
      <w:r w:rsidRPr="002354E9">
        <w:rPr>
          <w:rFonts w:ascii="Times New Roman" w:hAnsi="Times New Roman" w:cs="Times New Roman"/>
          <w:sz w:val="28"/>
          <w:szCs w:val="28"/>
        </w:rPr>
        <w:t xml:space="preserve">Судебно-экономическая экспертиза в уголовном процессе : учебное пособие для вузов / Э. Ф. Мусин [и др.] ; под редакцией Э. Ф. Мусина. — Москва </w:t>
      </w:r>
      <w:r w:rsidRPr="002354E9">
        <w:rPr>
          <w:rFonts w:ascii="Times New Roman" w:hAnsi="Times New Roman" w:cs="Times New Roman"/>
          <w:sz w:val="28"/>
          <w:szCs w:val="28"/>
        </w:rPr>
        <w:lastRenderedPageBreak/>
        <w:t>: Издательство Юрайт, 2023. — 273 с. — (Высшее образование). —  Образовательная платформа Юрайт [сайт]. — URL: https://urait.ru/bcode/514808 (дата обращения: 03.10.2023). — Текст : электронный.</w:t>
      </w:r>
      <w:bookmarkEnd w:id="20"/>
      <w:bookmarkEnd w:id="21"/>
    </w:p>
    <w:p w:rsidR="007D7B59" w:rsidRDefault="007D7B59" w:rsidP="007D7B59">
      <w:pPr>
        <w:widowControl w:val="0"/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6.  </w:t>
      </w:r>
      <w:r w:rsidRPr="002354E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Кеворкова Ж.А. Экспертные исследования экономической деятельности в условиях применения современных информационных технологий // Экономика и управление: проблемы, решения. – 2019. – № 3.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2354E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2354E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Ч.8.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2354E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2354E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С.67-72. — Только в электронном виде. —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ЭБ Финуниверситета. - </w:t>
      </w:r>
      <w:r w:rsidRPr="002354E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URL:</w:t>
      </w:r>
      <w:hyperlink r:id="rId8" w:history="1">
        <w:r w:rsidRPr="00E21CB0">
          <w:rPr>
            <w:rFonts w:ascii="Times New Roman" w:eastAsia="Times New Roman" w:hAnsi="Times New Roman" w:cs="Times New Roman"/>
            <w:kern w:val="36"/>
            <w:sz w:val="28"/>
            <w:szCs w:val="28"/>
            <w:lang w:eastAsia="ru-RU"/>
          </w:rPr>
          <w:t>http://elib.fa.ru/art2019/bv3739.pdf</w:t>
        </w:r>
      </w:hyperlink>
      <w:r w:rsidRPr="002354E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– Текст</w:t>
      </w:r>
      <w:r w:rsidRPr="00E21CB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электронный.</w:t>
      </w:r>
    </w:p>
    <w:p w:rsidR="007D7B59" w:rsidRPr="00E21CB0" w:rsidRDefault="007D7B59" w:rsidP="007D7B59">
      <w:pPr>
        <w:widowControl w:val="0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E21CB0">
        <w:rPr>
          <w:rFonts w:ascii="Times New Roman" w:hAnsi="Times New Roman" w:cs="Times New Roman"/>
          <w:sz w:val="28"/>
          <w:szCs w:val="28"/>
        </w:rPr>
        <w:t xml:space="preserve">Кеворкова Ж.А. Методические аспекты IT-аудита как инструмента повышения эффективности внутреннего контроля // Аудитор. – 2021. – №1. — Хранение - Верхняя Масловка, 15. — </w:t>
      </w:r>
      <w:r>
        <w:rPr>
          <w:rFonts w:ascii="Times New Roman" w:hAnsi="Times New Roman" w:cs="Times New Roman"/>
          <w:sz w:val="28"/>
          <w:szCs w:val="28"/>
        </w:rPr>
        <w:t xml:space="preserve">ЭБ Финуниверситета. - </w:t>
      </w:r>
      <w:hyperlink r:id="rId9" w:history="1">
        <w:r w:rsidRPr="00E21CB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URL:http://elib.fa.ru/art2021/bv158.pdf</w:t>
        </w:r>
      </w:hyperlink>
      <w:r w:rsidRPr="00E21CB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 Текст</w:t>
      </w:r>
      <w:r w:rsidRPr="00E21CB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электронный.</w:t>
      </w:r>
    </w:p>
    <w:p w:rsidR="007D7B59" w:rsidRDefault="007D7B59" w:rsidP="007D7B59">
      <w:pPr>
        <w:pStyle w:val="a6"/>
        <w:widowControl w:val="0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8125B9">
        <w:t xml:space="preserve"> </w:t>
      </w:r>
      <w:r>
        <w:t xml:space="preserve">  </w:t>
      </w:r>
      <w:r w:rsidRPr="00831C76">
        <w:rPr>
          <w:rFonts w:ascii="Times New Roman" w:hAnsi="Times New Roman" w:cs="Times New Roman"/>
          <w:sz w:val="28"/>
          <w:szCs w:val="28"/>
        </w:rPr>
        <w:t>Курныкина, О.В. Бухгалтерский учет в коммерческих банках: учебник для студ. вузов, обуч. по напр. "Экономика" / О.В. Курныкина, Н.Э. Соколинская; Финуниверситет. - Москва: Кнорус, 2018. - 368 с. - (Бакалавриат). - Текст: непосредственный. - То же. - 2023. - ЭБС BOOK.ru. - URL:https://book.ru/book/947691 (дата обращения: 03.10.2023). — Текст : электронный.</w:t>
      </w:r>
    </w:p>
    <w:p w:rsidR="008125B9" w:rsidRDefault="008125B9" w:rsidP="001F23F3">
      <w:pPr>
        <w:pStyle w:val="a6"/>
        <w:widowControl w:val="0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357D" w:rsidRPr="002F5D3A" w:rsidRDefault="003A3079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2" w:name="_Toc145871323"/>
      <w:bookmarkStart w:id="23" w:name="_Toc147392405"/>
      <w:r w:rsidRPr="002F5D3A"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2"/>
      <w:bookmarkEnd w:id="23"/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>1. Электронная библиотека Финансового университета (ЭБ) http://elib.fa.ru/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>2. Электронно-библиотечная система BOOK.RU http://www.book.ru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>4. Электронно-библиотечная система Znanium http://www.znanium.com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 xml:space="preserve">5. </w:t>
      </w:r>
      <w:r w:rsidRPr="00831C76">
        <w:rPr>
          <w:rFonts w:ascii="Times New Roman" w:hAnsi="Times New Roman" w:cs="Times New Roman"/>
          <w:sz w:val="28"/>
          <w:szCs w:val="28"/>
        </w:rPr>
        <w:t>Образовательная платформа Юрайт https://urait.ru/</w:t>
      </w:r>
    </w:p>
    <w:p w:rsidR="007D7B59" w:rsidRPr="001F23F3" w:rsidRDefault="007D7B59" w:rsidP="00B45AA5">
      <w:pPr>
        <w:widowControl w:val="0"/>
        <w:tabs>
          <w:tab w:val="left" w:pos="0"/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>6.Электронно-библиотечная система издательства «Проспект» http://ebs.prospekt.org/books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>7. Деловая онлайн-библиотека Alpina Digital http://lib.alpinadigital.ru/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lastRenderedPageBreak/>
        <w:t xml:space="preserve">8. Научная электронная библиотека eLibrary.ru http://elibrary.ru  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 xml:space="preserve">9. Национальная электронная библиотека </w:t>
      </w:r>
      <w:hyperlink r:id="rId10" w:history="1">
        <w:r w:rsidRPr="001F23F3">
          <w:rPr>
            <w:rStyle w:val="a5"/>
            <w:rFonts w:ascii="Times New Roman" w:hAnsi="Times New Roman" w:cs="Times New Roman"/>
            <w:sz w:val="28"/>
            <w:szCs w:val="28"/>
          </w:rPr>
          <w:t>http://нэб.рф/</w:t>
        </w:r>
      </w:hyperlink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>10. www.glavburh.ru – практический журнал для бухгалтера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>11. www.sudexpert.ru  - сайт Российского федерального центра судебной экспертизы.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>12. http://www.sudex.ru/ – сайт Палаты судебных экспертов</w:t>
      </w:r>
    </w:p>
    <w:p w:rsidR="007D7B59" w:rsidRPr="0036306A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 xml:space="preserve">13. </w:t>
      </w:r>
      <w:bookmarkStart w:id="24" w:name="_Hlk147309625"/>
      <w:r w:rsidRPr="001F23F3">
        <w:rPr>
          <w:rFonts w:ascii="Times New Roman" w:hAnsi="Times New Roman" w:cs="Times New Roman"/>
          <w:sz w:val="28"/>
          <w:szCs w:val="28"/>
        </w:rPr>
        <w:t xml:space="preserve">Кеворкова Ж.А. Сборник ситуационных заданий (кейсов), магистратура, направление 38.04.01 «Экономика» 2021.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F23F3">
        <w:rPr>
          <w:rFonts w:ascii="Times New Roman" w:hAnsi="Times New Roman" w:cs="Times New Roman"/>
          <w:sz w:val="28"/>
          <w:szCs w:val="28"/>
        </w:rPr>
        <w:t>Информационный</w:t>
      </w:r>
      <w:r w:rsidRPr="001F23F3">
        <w:rPr>
          <w:rFonts w:ascii="Times New Roman" w:hAnsi="Times New Roman" w:cs="Times New Roman"/>
          <w:sz w:val="28"/>
          <w:szCs w:val="28"/>
        </w:rPr>
        <w:tab/>
        <w:t>портал Финансового университета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6306A">
        <w:rPr>
          <w:rFonts w:ascii="Times New Roman" w:hAnsi="Times New Roman" w:cs="Times New Roman"/>
          <w:sz w:val="28"/>
          <w:szCs w:val="28"/>
        </w:rPr>
        <w:t>:</w:t>
      </w:r>
      <w:r w:rsidRPr="001F23F3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916CCA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https://docs.fa.ru/ActualData/d282cc74-5a9f-4398-97c6-476269b5586f/szz_ee_21.pdf?st=KKE7UDuZ78gO_IENvzUTZQ&amp;e=1696354346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– Текст</w:t>
      </w:r>
      <w:r w:rsidRPr="003630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электронный.</w:t>
      </w:r>
      <w:bookmarkEnd w:id="24"/>
    </w:p>
    <w:p w:rsidR="00FE302C" w:rsidRPr="002F5D3A" w:rsidRDefault="00FE302C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5D70" w:rsidRPr="002F5D3A" w:rsidRDefault="0031357D" w:rsidP="001F23F3">
      <w:pPr>
        <w:pStyle w:val="2"/>
        <w:widowControl w:val="0"/>
        <w:numPr>
          <w:ilvl w:val="0"/>
          <w:numId w:val="4"/>
        </w:numPr>
        <w:tabs>
          <w:tab w:val="left" w:pos="851"/>
        </w:tabs>
        <w:spacing w:before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2F5D3A">
        <w:rPr>
          <w:rFonts w:ascii="Times New Roman" w:hAnsi="Times New Roman" w:cs="Times New Roman"/>
          <w:b/>
          <w:color w:val="auto"/>
          <w:sz w:val="28"/>
        </w:rPr>
        <w:t xml:space="preserve"> </w:t>
      </w:r>
      <w:bookmarkStart w:id="25" w:name="_Toc145871324"/>
      <w:bookmarkStart w:id="26" w:name="_Toc147392406"/>
      <w:r w:rsidR="00F34C78" w:rsidRPr="002F5D3A">
        <w:rPr>
          <w:rFonts w:ascii="Times New Roman" w:hAnsi="Times New Roman" w:cs="Times New Roman"/>
          <w:b/>
          <w:color w:val="auto"/>
          <w:sz w:val="28"/>
        </w:rPr>
        <w:t>Методические указания для обучающихся по освоению дисциплины</w:t>
      </w:r>
      <w:bookmarkEnd w:id="25"/>
      <w:bookmarkEnd w:id="26"/>
    </w:p>
    <w:p w:rsidR="002939DE" w:rsidRPr="002F5D3A" w:rsidRDefault="001E32C5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5D3A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подготовке к семинарам и практическим занятиям</w:t>
      </w:r>
    </w:p>
    <w:p w:rsidR="00513C7D" w:rsidRPr="002F5D3A" w:rsidRDefault="001E32C5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Подготовк</w:t>
      </w:r>
      <w:r w:rsidR="00935ED5" w:rsidRPr="002F5D3A">
        <w:rPr>
          <w:rFonts w:ascii="Times New Roman" w:hAnsi="Times New Roman" w:cs="Times New Roman"/>
          <w:sz w:val="28"/>
          <w:szCs w:val="28"/>
        </w:rPr>
        <w:t>а</w:t>
      </w:r>
      <w:r w:rsidRPr="002F5D3A">
        <w:rPr>
          <w:rFonts w:ascii="Times New Roman" w:hAnsi="Times New Roman" w:cs="Times New Roman"/>
          <w:sz w:val="28"/>
          <w:szCs w:val="28"/>
        </w:rPr>
        <w:t xml:space="preserve"> к семинарам и практическим занятиям </w:t>
      </w:r>
      <w:r w:rsidR="00935ED5" w:rsidRPr="002F5D3A">
        <w:rPr>
          <w:rFonts w:ascii="Times New Roman" w:hAnsi="Times New Roman" w:cs="Times New Roman"/>
          <w:sz w:val="28"/>
          <w:szCs w:val="28"/>
        </w:rPr>
        <w:t>направлена на формирование п</w:t>
      </w:r>
      <w:r w:rsidRPr="002F5D3A">
        <w:rPr>
          <w:rFonts w:ascii="Times New Roman" w:hAnsi="Times New Roman" w:cs="Times New Roman"/>
          <w:sz w:val="28"/>
          <w:szCs w:val="28"/>
        </w:rPr>
        <w:t>рофессиональны</w:t>
      </w:r>
      <w:r w:rsidR="00935ED5" w:rsidRPr="002F5D3A">
        <w:rPr>
          <w:rFonts w:ascii="Times New Roman" w:hAnsi="Times New Roman" w:cs="Times New Roman"/>
          <w:sz w:val="28"/>
          <w:szCs w:val="28"/>
        </w:rPr>
        <w:t>х</w:t>
      </w:r>
      <w:r w:rsidRPr="002F5D3A">
        <w:rPr>
          <w:rFonts w:ascii="Times New Roman" w:hAnsi="Times New Roman" w:cs="Times New Roman"/>
          <w:sz w:val="28"/>
          <w:szCs w:val="28"/>
        </w:rPr>
        <w:t xml:space="preserve"> компетенци</w:t>
      </w:r>
      <w:r w:rsidR="00935ED5" w:rsidRPr="002F5D3A">
        <w:rPr>
          <w:rFonts w:ascii="Times New Roman" w:hAnsi="Times New Roman" w:cs="Times New Roman"/>
          <w:sz w:val="28"/>
          <w:szCs w:val="28"/>
        </w:rPr>
        <w:t xml:space="preserve">й, которые </w:t>
      </w:r>
      <w:r w:rsidRPr="002F5D3A">
        <w:rPr>
          <w:rFonts w:ascii="Times New Roman" w:hAnsi="Times New Roman" w:cs="Times New Roman"/>
          <w:sz w:val="28"/>
          <w:szCs w:val="28"/>
        </w:rPr>
        <w:t>в большей степени отвечают на вопрос, что студент должен делать, нежели каким он должен быть.</w:t>
      </w:r>
      <w:r w:rsidR="00935ED5" w:rsidRPr="002F5D3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F5D3A">
        <w:rPr>
          <w:rFonts w:ascii="Times New Roman" w:hAnsi="Times New Roman" w:cs="Times New Roman"/>
          <w:sz w:val="28"/>
          <w:szCs w:val="28"/>
        </w:rPr>
        <w:t xml:space="preserve"> Формирование и развитие профессиональных компетенций требует большей частью специальной подготовки, способствует реализации полученных знаний, умений и навыков в успешной практической деятельности.</w:t>
      </w:r>
      <w:r w:rsidR="00935ED5" w:rsidRPr="002F5D3A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2F5D3A">
        <w:rPr>
          <w:rFonts w:ascii="Times New Roman" w:hAnsi="Times New Roman" w:cs="Times New Roman"/>
          <w:sz w:val="28"/>
          <w:szCs w:val="28"/>
        </w:rPr>
        <w:t xml:space="preserve">При формировании профессиональных компетенций необходимо учесть, что перечень индикаторов распределяется по </w:t>
      </w:r>
      <w:r w:rsidR="00121D26" w:rsidRPr="002F5D3A">
        <w:rPr>
          <w:rFonts w:ascii="Times New Roman" w:hAnsi="Times New Roman" w:cs="Times New Roman"/>
          <w:sz w:val="28"/>
          <w:szCs w:val="28"/>
        </w:rPr>
        <w:t>возрастающей уровней</w:t>
      </w:r>
      <w:r w:rsidRPr="002F5D3A">
        <w:rPr>
          <w:rFonts w:ascii="Times New Roman" w:hAnsi="Times New Roman" w:cs="Times New Roman"/>
          <w:sz w:val="28"/>
          <w:szCs w:val="28"/>
        </w:rPr>
        <w:t xml:space="preserve"> владения компетенций</w:t>
      </w:r>
      <w:r w:rsidR="00935ED5" w:rsidRPr="002F5D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3C7D" w:rsidRPr="002F5D3A" w:rsidRDefault="002F04F7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13C7D" w:rsidRPr="002F5D3A">
        <w:rPr>
          <w:rFonts w:ascii="Times New Roman" w:hAnsi="Times New Roman" w:cs="Times New Roman"/>
          <w:sz w:val="28"/>
          <w:szCs w:val="28"/>
        </w:rPr>
        <w:t xml:space="preserve">  При подготовке к семинарам и практическим занятиям следует изучить основную литературу, ознакомиться с дополнительной литературой и нормативными актами, а также новыми публикациями в периодических изданиях: журналах, газетах и т.д. Это позволит:</w:t>
      </w:r>
    </w:p>
    <w:p w:rsidR="00513C7D" w:rsidRPr="002F5D3A" w:rsidRDefault="00513C7D" w:rsidP="001F23F3">
      <w:pPr>
        <w:pStyle w:val="a6"/>
        <w:widowControl w:val="0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:rsidR="00513C7D" w:rsidRPr="002F5D3A" w:rsidRDefault="00513C7D" w:rsidP="001F23F3">
      <w:pPr>
        <w:pStyle w:val="a6"/>
        <w:widowControl w:val="0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подготовить тезисы выступлений по вопросам, выносимым на семинар.</w:t>
      </w:r>
    </w:p>
    <w:p w:rsidR="00513C7D" w:rsidRPr="002F5D3A" w:rsidRDefault="00513C7D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Начиная подготовку к семинару, следует:</w:t>
      </w:r>
    </w:p>
    <w:p w:rsidR="00513C7D" w:rsidRPr="002F5D3A" w:rsidRDefault="00513C7D" w:rsidP="001F23F3">
      <w:pPr>
        <w:pStyle w:val="a6"/>
        <w:widowControl w:val="0"/>
        <w:numPr>
          <w:ilvl w:val="0"/>
          <w:numId w:val="5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четко определить смысл заданий</w:t>
      </w:r>
      <w:r w:rsidR="00935ED5" w:rsidRPr="002F5D3A">
        <w:rPr>
          <w:rFonts w:ascii="Times New Roman" w:hAnsi="Times New Roman" w:cs="Times New Roman"/>
          <w:sz w:val="28"/>
          <w:szCs w:val="28"/>
        </w:rPr>
        <w:t xml:space="preserve"> (кейсов)</w:t>
      </w:r>
      <w:r w:rsidRPr="002F5D3A">
        <w:rPr>
          <w:rFonts w:ascii="Times New Roman" w:hAnsi="Times New Roman" w:cs="Times New Roman"/>
          <w:sz w:val="28"/>
          <w:szCs w:val="28"/>
        </w:rPr>
        <w:t>, которые предстоит выполнить;</w:t>
      </w:r>
    </w:p>
    <w:p w:rsidR="00513C7D" w:rsidRPr="002F5D3A" w:rsidRDefault="00513C7D" w:rsidP="001F23F3">
      <w:pPr>
        <w:pStyle w:val="a6"/>
        <w:widowControl w:val="0"/>
        <w:numPr>
          <w:ilvl w:val="0"/>
          <w:numId w:val="5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lastRenderedPageBreak/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:rsidR="00513C7D" w:rsidRPr="002F5D3A" w:rsidRDefault="00513C7D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 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является обязательной.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</w:t>
      </w:r>
      <w:r w:rsidR="00935ED5" w:rsidRPr="002F5D3A">
        <w:rPr>
          <w:rFonts w:ascii="Times New Roman" w:hAnsi="Times New Roman" w:cs="Times New Roman"/>
          <w:sz w:val="28"/>
          <w:szCs w:val="28"/>
        </w:rPr>
        <w:t xml:space="preserve">кейсов и сделанных </w:t>
      </w:r>
      <w:r w:rsidRPr="002F5D3A">
        <w:rPr>
          <w:rFonts w:ascii="Times New Roman" w:hAnsi="Times New Roman" w:cs="Times New Roman"/>
          <w:sz w:val="28"/>
          <w:szCs w:val="28"/>
        </w:rPr>
        <w:t xml:space="preserve">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</w:t>
      </w:r>
      <w:r w:rsidR="00935ED5" w:rsidRPr="002F5D3A">
        <w:rPr>
          <w:rFonts w:ascii="Times New Roman" w:hAnsi="Times New Roman" w:cs="Times New Roman"/>
          <w:sz w:val="28"/>
          <w:szCs w:val="28"/>
        </w:rPr>
        <w:t>в содержании кейсов с учетом</w:t>
      </w:r>
      <w:r w:rsidRPr="002F5D3A">
        <w:rPr>
          <w:rFonts w:ascii="Times New Roman" w:hAnsi="Times New Roman" w:cs="Times New Roman"/>
          <w:sz w:val="28"/>
          <w:szCs w:val="28"/>
        </w:rPr>
        <w:t xml:space="preserve"> иллюстративно</w:t>
      </w:r>
      <w:r w:rsidR="00935ED5" w:rsidRPr="002F5D3A">
        <w:rPr>
          <w:rFonts w:ascii="Times New Roman" w:hAnsi="Times New Roman" w:cs="Times New Roman"/>
          <w:sz w:val="28"/>
          <w:szCs w:val="28"/>
        </w:rPr>
        <w:t xml:space="preserve">го </w:t>
      </w:r>
      <w:r w:rsidRPr="002F5D3A">
        <w:rPr>
          <w:rFonts w:ascii="Times New Roman" w:hAnsi="Times New Roman" w:cs="Times New Roman"/>
          <w:sz w:val="28"/>
          <w:szCs w:val="28"/>
        </w:rPr>
        <w:t>материал</w:t>
      </w:r>
      <w:r w:rsidR="00935ED5" w:rsidRPr="002F5D3A">
        <w:rPr>
          <w:rFonts w:ascii="Times New Roman" w:hAnsi="Times New Roman" w:cs="Times New Roman"/>
          <w:sz w:val="28"/>
          <w:szCs w:val="28"/>
        </w:rPr>
        <w:t>а</w:t>
      </w:r>
      <w:r w:rsidRPr="002F5D3A">
        <w:rPr>
          <w:rFonts w:ascii="Times New Roman" w:hAnsi="Times New Roman" w:cs="Times New Roman"/>
          <w:sz w:val="28"/>
          <w:szCs w:val="28"/>
        </w:rPr>
        <w:t>.</w:t>
      </w:r>
    </w:p>
    <w:p w:rsidR="00513C7D" w:rsidRPr="002F5D3A" w:rsidRDefault="00513C7D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 Заканчивать подготовку к семинару следует составлением конспекта, позволяющим составить сжатое представление об изученном вопросе. Конспект можно представить, как в текстовом формате, так и в виде схемы или алгоритма.</w:t>
      </w:r>
    </w:p>
    <w:p w:rsidR="00513C7D" w:rsidRPr="002F5D3A" w:rsidRDefault="00513C7D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D70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F5D3A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подготовке к дискуссии</w:t>
      </w: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</w:t>
      </w:r>
      <w:r w:rsidR="00935ED5" w:rsidRPr="002F5D3A">
        <w:rPr>
          <w:rFonts w:ascii="Times New Roman" w:hAnsi="Times New Roman" w:cs="Times New Roman"/>
          <w:sz w:val="28"/>
          <w:szCs w:val="28"/>
        </w:rPr>
        <w:t xml:space="preserve">тоятельность, свою успешность. </w:t>
      </w:r>
      <w:r w:rsidRPr="002F5D3A">
        <w:rPr>
          <w:rFonts w:ascii="Times New Roman" w:hAnsi="Times New Roman" w:cs="Times New Roman"/>
          <w:sz w:val="28"/>
          <w:szCs w:val="28"/>
        </w:rPr>
        <w:t>Дискуссия, как один из видов интерактивных форм, представляет собой целенаправленное</w:t>
      </w:r>
      <w:r w:rsidR="00856ABD"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Pr="002F5D3A">
        <w:rPr>
          <w:rFonts w:ascii="Times New Roman" w:hAnsi="Times New Roman" w:cs="Times New Roman"/>
          <w:sz w:val="28"/>
          <w:szCs w:val="28"/>
        </w:rPr>
        <w:t xml:space="preserve">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Принципы работы на интерактивном занятии в форме дискуссии</w:t>
      </w:r>
      <w:r w:rsidR="00C361A4" w:rsidRPr="002F5D3A">
        <w:rPr>
          <w:rFonts w:ascii="Times New Roman" w:hAnsi="Times New Roman" w:cs="Times New Roman"/>
          <w:sz w:val="28"/>
          <w:szCs w:val="28"/>
        </w:rPr>
        <w:t xml:space="preserve"> заключаются в следующем</w:t>
      </w:r>
      <w:r w:rsidRPr="002F5D3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- каждый участник дискуссии по любому вопросу имеет право на собственное мнение; </w:t>
      </w: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- отсутствие прямой критики личности, критике может подвергнуться только идея; </w:t>
      </w: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C7D" w:rsidRPr="002F5D3A" w:rsidRDefault="00513C7D" w:rsidP="001F23F3">
      <w:pPr>
        <w:widowControl w:val="0"/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F5D3A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подготовке к докладу</w:t>
      </w:r>
    </w:p>
    <w:p w:rsidR="00513C7D" w:rsidRPr="002F5D3A" w:rsidRDefault="00C361A4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0F5D70" w:rsidRPr="002F5D3A">
        <w:rPr>
          <w:rFonts w:ascii="Times New Roman" w:hAnsi="Times New Roman" w:cs="Times New Roman"/>
          <w:sz w:val="28"/>
          <w:szCs w:val="28"/>
        </w:rPr>
        <w:t>доклада является</w:t>
      </w:r>
      <w:r w:rsidRPr="002F5D3A">
        <w:rPr>
          <w:rFonts w:ascii="Times New Roman" w:hAnsi="Times New Roman" w:cs="Times New Roman"/>
          <w:sz w:val="28"/>
          <w:szCs w:val="28"/>
        </w:rPr>
        <w:t xml:space="preserve"> одной из форм формирования профессиональных компетенций.  </w:t>
      </w:r>
      <w:r w:rsidR="00513C7D" w:rsidRPr="002F5D3A">
        <w:rPr>
          <w:rFonts w:ascii="Times New Roman" w:hAnsi="Times New Roman" w:cs="Times New Roman"/>
          <w:sz w:val="28"/>
          <w:szCs w:val="28"/>
        </w:rPr>
        <w:t xml:space="preserve">При определении оценки </w:t>
      </w:r>
      <w:r w:rsidRPr="002F5D3A">
        <w:rPr>
          <w:rFonts w:ascii="Times New Roman" w:hAnsi="Times New Roman" w:cs="Times New Roman"/>
          <w:sz w:val="28"/>
          <w:szCs w:val="28"/>
        </w:rPr>
        <w:t xml:space="preserve">за выполненное задание в форме доклада </w:t>
      </w:r>
      <w:r w:rsidR="00513C7D" w:rsidRPr="002F5D3A">
        <w:rPr>
          <w:rFonts w:ascii="Times New Roman" w:hAnsi="Times New Roman" w:cs="Times New Roman"/>
          <w:sz w:val="28"/>
          <w:szCs w:val="28"/>
        </w:rPr>
        <w:t xml:space="preserve">условия должны выполняться полностью. Условие, </w:t>
      </w:r>
      <w:r w:rsidR="00513C7D" w:rsidRPr="002F5D3A">
        <w:rPr>
          <w:rFonts w:ascii="Times New Roman" w:hAnsi="Times New Roman" w:cs="Times New Roman"/>
          <w:sz w:val="28"/>
          <w:szCs w:val="28"/>
        </w:rPr>
        <w:lastRenderedPageBreak/>
        <w:t>выполняемое частично, считается невыполненным</w:t>
      </w:r>
      <w:r w:rsidRPr="002F5D3A">
        <w:rPr>
          <w:rFonts w:ascii="Times New Roman" w:hAnsi="Times New Roman" w:cs="Times New Roman"/>
          <w:sz w:val="28"/>
          <w:szCs w:val="28"/>
        </w:rPr>
        <w:t>. Оценка доклада осуществляется в следующей последовательности</w:t>
      </w:r>
      <w:r w:rsidR="00513C7D" w:rsidRPr="002F5D3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C67CA" w:rsidRPr="002F5D3A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р</w:t>
      </w:r>
      <w:r w:rsidR="00513C7D" w:rsidRPr="002F5D3A">
        <w:rPr>
          <w:rFonts w:ascii="Times New Roman" w:hAnsi="Times New Roman" w:cs="Times New Roman"/>
          <w:sz w:val="28"/>
          <w:szCs w:val="28"/>
        </w:rPr>
        <w:t>аскры</w:t>
      </w:r>
      <w:r w:rsidR="00C361A4" w:rsidRPr="002F5D3A">
        <w:rPr>
          <w:rFonts w:ascii="Times New Roman" w:hAnsi="Times New Roman" w:cs="Times New Roman"/>
          <w:sz w:val="28"/>
          <w:szCs w:val="28"/>
        </w:rPr>
        <w:t xml:space="preserve">ваются обязательно </w:t>
      </w:r>
      <w:r w:rsidR="00513C7D"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C361A4" w:rsidRPr="002F5D3A">
        <w:rPr>
          <w:rFonts w:ascii="Times New Roman" w:hAnsi="Times New Roman" w:cs="Times New Roman"/>
          <w:sz w:val="28"/>
          <w:szCs w:val="28"/>
        </w:rPr>
        <w:t xml:space="preserve"> в докладе </w:t>
      </w:r>
      <w:r w:rsidR="00513C7D" w:rsidRPr="002F5D3A">
        <w:rPr>
          <w:rFonts w:ascii="Times New Roman" w:hAnsi="Times New Roman" w:cs="Times New Roman"/>
          <w:sz w:val="28"/>
          <w:szCs w:val="28"/>
        </w:rPr>
        <w:t>следующие вопросы:</w:t>
      </w:r>
    </w:p>
    <w:p w:rsidR="00C361A4" w:rsidRPr="002F5D3A" w:rsidRDefault="002939DE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- </w:t>
      </w:r>
      <w:r w:rsidR="00513C7D" w:rsidRPr="002F5D3A">
        <w:rPr>
          <w:rFonts w:ascii="Times New Roman" w:hAnsi="Times New Roman" w:cs="Times New Roman"/>
          <w:sz w:val="28"/>
          <w:szCs w:val="28"/>
        </w:rPr>
        <w:t xml:space="preserve">суть рассматриваемого аспекта и причину его рассмотрения, </w:t>
      </w:r>
    </w:p>
    <w:p w:rsidR="00513C7D" w:rsidRPr="002F5D3A" w:rsidRDefault="002939DE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- </w:t>
      </w:r>
      <w:r w:rsidR="00513C7D" w:rsidRPr="002F5D3A">
        <w:rPr>
          <w:rFonts w:ascii="Times New Roman" w:hAnsi="Times New Roman" w:cs="Times New Roman"/>
          <w:sz w:val="28"/>
          <w:szCs w:val="28"/>
        </w:rPr>
        <w:t xml:space="preserve">описание существующих для данного аспекта проблем и предлагаемые пути их решения. </w:t>
      </w:r>
    </w:p>
    <w:p w:rsidR="00513C7D" w:rsidRPr="002F5D3A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д</w:t>
      </w:r>
      <w:r w:rsidR="00513C7D" w:rsidRPr="002F5D3A">
        <w:rPr>
          <w:rFonts w:ascii="Times New Roman" w:hAnsi="Times New Roman" w:cs="Times New Roman"/>
          <w:sz w:val="28"/>
          <w:szCs w:val="28"/>
        </w:rPr>
        <w:t>оклад имеет презентацию</w:t>
      </w:r>
      <w:r w:rsidRPr="002F5D3A">
        <w:rPr>
          <w:rFonts w:ascii="Times New Roman" w:hAnsi="Times New Roman" w:cs="Times New Roman"/>
          <w:sz w:val="28"/>
          <w:szCs w:val="28"/>
        </w:rPr>
        <w:t>;</w:t>
      </w:r>
    </w:p>
    <w:p w:rsidR="00513C7D" w:rsidRPr="002F5D3A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с</w:t>
      </w:r>
      <w:r w:rsidR="00513C7D" w:rsidRPr="002F5D3A">
        <w:rPr>
          <w:rFonts w:ascii="Times New Roman" w:hAnsi="Times New Roman" w:cs="Times New Roman"/>
          <w:sz w:val="28"/>
          <w:szCs w:val="28"/>
        </w:rPr>
        <w:t>облюдение регламента при представлении доклада.</w:t>
      </w:r>
    </w:p>
    <w:p w:rsidR="00513C7D" w:rsidRPr="002F5D3A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о</w:t>
      </w:r>
      <w:r w:rsidR="00C361A4" w:rsidRPr="002F5D3A">
        <w:rPr>
          <w:rFonts w:ascii="Times New Roman" w:hAnsi="Times New Roman" w:cs="Times New Roman"/>
          <w:sz w:val="28"/>
          <w:szCs w:val="28"/>
        </w:rPr>
        <w:t>существляется именно п</w:t>
      </w:r>
      <w:r w:rsidR="00513C7D" w:rsidRPr="002F5D3A">
        <w:rPr>
          <w:rFonts w:ascii="Times New Roman" w:hAnsi="Times New Roman" w:cs="Times New Roman"/>
          <w:sz w:val="28"/>
          <w:szCs w:val="28"/>
        </w:rPr>
        <w:t>редставление</w:t>
      </w:r>
      <w:r w:rsidR="00C361A4" w:rsidRPr="002F5D3A">
        <w:rPr>
          <w:rFonts w:ascii="Times New Roman" w:hAnsi="Times New Roman" w:cs="Times New Roman"/>
          <w:sz w:val="28"/>
          <w:szCs w:val="28"/>
        </w:rPr>
        <w:t xml:space="preserve"> доклада</w:t>
      </w:r>
      <w:r w:rsidR="00513C7D" w:rsidRPr="002F5D3A">
        <w:rPr>
          <w:rFonts w:ascii="Times New Roman" w:hAnsi="Times New Roman" w:cs="Times New Roman"/>
          <w:sz w:val="28"/>
          <w:szCs w:val="28"/>
        </w:rPr>
        <w:t>, а не чтение материала.</w:t>
      </w:r>
    </w:p>
    <w:p w:rsidR="000C67CA" w:rsidRPr="002F5D3A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п</w:t>
      </w:r>
      <w:r w:rsidR="00C361A4" w:rsidRPr="002F5D3A">
        <w:rPr>
          <w:rFonts w:ascii="Times New Roman" w:hAnsi="Times New Roman" w:cs="Times New Roman"/>
          <w:sz w:val="28"/>
          <w:szCs w:val="28"/>
        </w:rPr>
        <w:t>ри подготовке доклада прослеживается и</w:t>
      </w:r>
      <w:r w:rsidR="00513C7D" w:rsidRPr="002F5D3A">
        <w:rPr>
          <w:rFonts w:ascii="Times New Roman" w:hAnsi="Times New Roman" w:cs="Times New Roman"/>
          <w:sz w:val="28"/>
          <w:szCs w:val="28"/>
        </w:rPr>
        <w:t>спользование нормативных, монографических и периодических источников литературы</w:t>
      </w:r>
    </w:p>
    <w:p w:rsidR="00513C7D" w:rsidRPr="002F5D3A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н</w:t>
      </w:r>
      <w:r w:rsidR="00C361A4" w:rsidRPr="002F5D3A">
        <w:rPr>
          <w:rFonts w:ascii="Times New Roman" w:hAnsi="Times New Roman" w:cs="Times New Roman"/>
          <w:sz w:val="28"/>
          <w:szCs w:val="28"/>
        </w:rPr>
        <w:t xml:space="preserve">аблюдается </w:t>
      </w:r>
      <w:r w:rsidRPr="002F5D3A">
        <w:rPr>
          <w:rFonts w:ascii="Times New Roman" w:hAnsi="Times New Roman" w:cs="Times New Roman"/>
          <w:sz w:val="28"/>
          <w:szCs w:val="28"/>
        </w:rPr>
        <w:t>ч</w:t>
      </w:r>
      <w:r w:rsidR="00513C7D" w:rsidRPr="002F5D3A">
        <w:rPr>
          <w:rFonts w:ascii="Times New Roman" w:hAnsi="Times New Roman" w:cs="Times New Roman"/>
          <w:sz w:val="28"/>
          <w:szCs w:val="28"/>
        </w:rPr>
        <w:t>еткость дикции</w:t>
      </w:r>
      <w:r w:rsidRPr="002F5D3A">
        <w:rPr>
          <w:rFonts w:ascii="Times New Roman" w:hAnsi="Times New Roman" w:cs="Times New Roman"/>
          <w:sz w:val="28"/>
          <w:szCs w:val="28"/>
        </w:rPr>
        <w:t>;</w:t>
      </w:r>
    </w:p>
    <w:p w:rsidR="00513C7D" w:rsidRPr="002F5D3A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п</w:t>
      </w:r>
      <w:r w:rsidR="00513C7D" w:rsidRPr="002F5D3A">
        <w:rPr>
          <w:rFonts w:ascii="Times New Roman" w:hAnsi="Times New Roman" w:cs="Times New Roman"/>
          <w:sz w:val="28"/>
          <w:szCs w:val="28"/>
        </w:rPr>
        <w:t>равильность и своевременность ответов на вопросы</w:t>
      </w:r>
      <w:r w:rsidRPr="002F5D3A">
        <w:rPr>
          <w:rFonts w:ascii="Times New Roman" w:hAnsi="Times New Roman" w:cs="Times New Roman"/>
          <w:sz w:val="28"/>
          <w:szCs w:val="28"/>
        </w:rPr>
        <w:t>;</w:t>
      </w:r>
    </w:p>
    <w:p w:rsidR="000F5D70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о</w:t>
      </w:r>
      <w:r w:rsidR="00513C7D" w:rsidRPr="002F5D3A">
        <w:rPr>
          <w:rFonts w:ascii="Times New Roman" w:hAnsi="Times New Roman" w:cs="Times New Roman"/>
          <w:sz w:val="28"/>
          <w:szCs w:val="28"/>
        </w:rPr>
        <w:t>формление доклада в соответствии с требованиями и своевременная сдача его преподавателю.</w:t>
      </w:r>
    </w:p>
    <w:p w:rsidR="00683C0B" w:rsidRPr="002F5D3A" w:rsidRDefault="00683C0B" w:rsidP="001F23F3">
      <w:pPr>
        <w:pStyle w:val="a6"/>
        <w:widowControl w:val="0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4C78" w:rsidRDefault="00F34C78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7" w:name="_Toc145871325"/>
      <w:bookmarkStart w:id="28" w:name="_Toc147392407"/>
      <w:r w:rsidRPr="002F5D3A">
        <w:rPr>
          <w:rFonts w:ascii="Times New Roman" w:hAnsi="Times New Roman" w:cs="Times New Roman"/>
          <w:b/>
          <w:color w:val="auto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7"/>
      <w:bookmarkEnd w:id="28"/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:rsidR="00F34C78" w:rsidRPr="002F5D3A" w:rsidRDefault="002939DE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- </w:t>
      </w:r>
      <w:r w:rsidR="00F34C78" w:rsidRPr="002F5D3A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F34C78"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F34C78" w:rsidRPr="002F5D3A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F34C78"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F34C78" w:rsidRPr="002F5D3A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F34C78" w:rsidRPr="002F5D3A">
        <w:rPr>
          <w:rFonts w:ascii="Times New Roman" w:hAnsi="Times New Roman" w:cs="Times New Roman"/>
          <w:sz w:val="28"/>
          <w:szCs w:val="28"/>
        </w:rPr>
        <w:t xml:space="preserve"> (</w:t>
      </w:r>
      <w:r w:rsidR="00F34C78" w:rsidRPr="002F5D3A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F34C78" w:rsidRPr="002F5D3A">
        <w:rPr>
          <w:rFonts w:ascii="Times New Roman" w:hAnsi="Times New Roman" w:cs="Times New Roman"/>
          <w:sz w:val="28"/>
          <w:szCs w:val="28"/>
        </w:rPr>
        <w:t xml:space="preserve">, </w:t>
      </w:r>
      <w:r w:rsidR="00F34C78" w:rsidRPr="002F5D3A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F34C78" w:rsidRPr="002F5D3A">
        <w:rPr>
          <w:rFonts w:ascii="Times New Roman" w:hAnsi="Times New Roman" w:cs="Times New Roman"/>
          <w:sz w:val="28"/>
          <w:szCs w:val="28"/>
        </w:rPr>
        <w:t xml:space="preserve">, </w:t>
      </w:r>
      <w:r w:rsidR="00F34C78" w:rsidRPr="002F5D3A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F34C78" w:rsidRPr="002F5D3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34C78" w:rsidRPr="00943814" w:rsidRDefault="002939DE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- </w:t>
      </w:r>
      <w:bookmarkStart w:id="29" w:name="_Toc88470303"/>
      <w:r w:rsidR="00880807" w:rsidRPr="00880807">
        <w:rPr>
          <w:rFonts w:ascii="Times New Roman" w:hAnsi="Times New Roman" w:cs="Times New Roman"/>
          <w:bCs/>
          <w:sz w:val="28"/>
          <w:szCs w:val="28"/>
        </w:rPr>
        <w:t xml:space="preserve">Антивирус </w:t>
      </w:r>
      <w:bookmarkEnd w:id="29"/>
      <w:r w:rsidR="00880807" w:rsidRPr="00880807">
        <w:rPr>
          <w:rFonts w:ascii="Times New Roman" w:hAnsi="Times New Roman" w:cs="Times New Roman"/>
          <w:bCs/>
          <w:sz w:val="28"/>
          <w:szCs w:val="28"/>
          <w:lang w:val="en-US"/>
        </w:rPr>
        <w:t>Kaspersky</w:t>
      </w:r>
    </w:p>
    <w:p w:rsidR="00683C0B" w:rsidRPr="002F5D3A" w:rsidRDefault="00683C0B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F34C78" w:rsidRPr="002F5D3A" w:rsidRDefault="00F34C78" w:rsidP="001F23F3">
      <w:pPr>
        <w:pStyle w:val="a6"/>
        <w:widowControl w:val="0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Информационно-правовая система «Гарант»</w:t>
      </w:r>
    </w:p>
    <w:p w:rsidR="00F34C78" w:rsidRPr="002F5D3A" w:rsidRDefault="00F34C78" w:rsidP="001F23F3">
      <w:pPr>
        <w:pStyle w:val="a6"/>
        <w:widowControl w:val="0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Информационно-правовая система «Консультант Плюс»</w:t>
      </w:r>
    </w:p>
    <w:p w:rsidR="00F34C78" w:rsidRPr="002F5D3A" w:rsidRDefault="00F34C78" w:rsidP="001F23F3">
      <w:pPr>
        <w:pStyle w:val="a6"/>
        <w:widowControl w:val="0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Электронная энциклопедия: http://ru.wikipedia.org/wiki/Wiki</w:t>
      </w:r>
    </w:p>
    <w:p w:rsidR="00F34C78" w:rsidRDefault="00F34C78" w:rsidP="001F23F3">
      <w:pPr>
        <w:pStyle w:val="a6"/>
        <w:widowControl w:val="0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:rsidR="00683C0B" w:rsidRPr="002F5D3A" w:rsidRDefault="00683C0B" w:rsidP="001F23F3">
      <w:pPr>
        <w:pStyle w:val="a6"/>
        <w:widowControl w:val="0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11.3 Сертифицированные программные и аппаратные средства защиты информации.</w:t>
      </w:r>
    </w:p>
    <w:p w:rsidR="009D5AFE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  </w:t>
      </w:r>
      <w:r w:rsidR="009D5AFE" w:rsidRPr="002F5D3A">
        <w:rPr>
          <w:rFonts w:ascii="Times New Roman" w:hAnsi="Times New Roman" w:cs="Times New Roman"/>
          <w:sz w:val="28"/>
          <w:szCs w:val="28"/>
        </w:rPr>
        <w:t>Не используются</w:t>
      </w:r>
      <w:r w:rsidR="000C3F51" w:rsidRPr="002F5D3A">
        <w:rPr>
          <w:rFonts w:ascii="Times New Roman" w:hAnsi="Times New Roman" w:cs="Times New Roman"/>
          <w:sz w:val="28"/>
          <w:szCs w:val="28"/>
        </w:rPr>
        <w:t>.</w:t>
      </w:r>
    </w:p>
    <w:p w:rsidR="00683C0B" w:rsidRPr="002F5D3A" w:rsidRDefault="00683C0B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5AFE" w:rsidRPr="002F5D3A" w:rsidRDefault="009D5AFE" w:rsidP="001F23F3">
      <w:pPr>
        <w:pStyle w:val="2"/>
        <w:widowControl w:val="0"/>
        <w:numPr>
          <w:ilvl w:val="0"/>
          <w:numId w:val="7"/>
        </w:numPr>
        <w:tabs>
          <w:tab w:val="left" w:pos="851"/>
        </w:tabs>
        <w:spacing w:before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0" w:name="_Toc147392408"/>
      <w:r w:rsidRPr="002F5D3A">
        <w:rPr>
          <w:rFonts w:ascii="Times New Roman" w:hAnsi="Times New Roman" w:cs="Times New Roman"/>
          <w:b/>
          <w:color w:val="auto"/>
          <w:sz w:val="28"/>
        </w:rPr>
        <w:t>Описание материально-технической базы, необходимой для осуществления образовательного процесса по дисциплине:</w:t>
      </w:r>
      <w:bookmarkEnd w:id="30"/>
    </w:p>
    <w:p w:rsidR="00AF189F" w:rsidRPr="002F5D3A" w:rsidRDefault="00605B7B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При освоении дисциплины используются технические средства </w:t>
      </w:r>
      <w:r w:rsidRPr="002F5D3A">
        <w:rPr>
          <w:rFonts w:ascii="Times New Roman" w:hAnsi="Times New Roman" w:cs="Times New Roman"/>
          <w:sz w:val="28"/>
          <w:szCs w:val="28"/>
        </w:rPr>
        <w:lastRenderedPageBreak/>
        <w:t xml:space="preserve">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2F5D3A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Pr="002F5D3A">
        <w:rPr>
          <w:rFonts w:ascii="Times New Roman" w:hAnsi="Times New Roman" w:cs="Times New Roman"/>
          <w:sz w:val="28"/>
          <w:szCs w:val="28"/>
        </w:rPr>
        <w:t>-ресурсам.</w:t>
      </w:r>
    </w:p>
    <w:p w:rsidR="00AF189F" w:rsidRPr="002F5D3A" w:rsidRDefault="00AF189F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F189F" w:rsidRPr="002F5D3A" w:rsidRDefault="00AF189F" w:rsidP="001F23F3">
      <w:pPr>
        <w:widowControl w:val="0"/>
        <w:spacing w:after="0"/>
        <w:rPr>
          <w:rFonts w:ascii="Times New Roman" w:hAnsi="Times New Roman" w:cs="Times New Roman"/>
          <w:b/>
        </w:rPr>
      </w:pPr>
    </w:p>
    <w:sectPr w:rsidR="00AF189F" w:rsidRPr="002F5D3A" w:rsidSect="00683C0B">
      <w:headerReference w:type="default" r:id="rId12"/>
      <w:footerReference w:type="even" r:id="rId13"/>
      <w:footerReference w:type="default" r:id="rId14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553" w:rsidRDefault="000E4553">
      <w:pPr>
        <w:spacing w:after="0" w:line="240" w:lineRule="auto"/>
      </w:pPr>
      <w:r>
        <w:separator/>
      </w:r>
    </w:p>
  </w:endnote>
  <w:endnote w:type="continuationSeparator" w:id="0">
    <w:p w:rsidR="000E4553" w:rsidRDefault="000E4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33B" w:rsidRDefault="0044733B" w:rsidP="00AA7F69">
    <w:pPr>
      <w:pStyle w:val="a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7378323"/>
      <w:docPartObj>
        <w:docPartGallery w:val="Page Numbers (Bottom of Page)"/>
        <w:docPartUnique/>
      </w:docPartObj>
    </w:sdtPr>
    <w:sdtEndPr/>
    <w:sdtContent>
      <w:p w:rsidR="0044733B" w:rsidRDefault="0044733B" w:rsidP="00683C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50E">
          <w:rPr>
            <w:noProof/>
          </w:rPr>
          <w:t>27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553" w:rsidRDefault="000E4553">
      <w:pPr>
        <w:spacing w:after="0" w:line="240" w:lineRule="auto"/>
      </w:pPr>
      <w:r>
        <w:separator/>
      </w:r>
    </w:p>
  </w:footnote>
  <w:footnote w:type="continuationSeparator" w:id="0">
    <w:p w:rsidR="000E4553" w:rsidRDefault="000E4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33B" w:rsidRDefault="0044733B">
    <w:pPr>
      <w:pStyle w:val="ae"/>
      <w:jc w:val="center"/>
    </w:pPr>
  </w:p>
  <w:p w:rsidR="0044733B" w:rsidRDefault="0044733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E11B7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7A2BBD"/>
    <w:multiLevelType w:val="hybridMultilevel"/>
    <w:tmpl w:val="21C6210C"/>
    <w:lvl w:ilvl="0" w:tplc="246A5C42">
      <w:start w:val="1"/>
      <w:numFmt w:val="decimal"/>
      <w:lvlText w:val="%1.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32D7B"/>
    <w:multiLevelType w:val="hybridMultilevel"/>
    <w:tmpl w:val="CDA6F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431D3"/>
    <w:multiLevelType w:val="hybridMultilevel"/>
    <w:tmpl w:val="296C8710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2305FEB"/>
    <w:multiLevelType w:val="hybridMultilevel"/>
    <w:tmpl w:val="E68C224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F4B6A"/>
    <w:multiLevelType w:val="hybridMultilevel"/>
    <w:tmpl w:val="56987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541AE"/>
    <w:multiLevelType w:val="hybridMultilevel"/>
    <w:tmpl w:val="78E453DE"/>
    <w:lvl w:ilvl="0" w:tplc="EBB400B4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985094E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286790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FB14A85"/>
    <w:multiLevelType w:val="hybridMultilevel"/>
    <w:tmpl w:val="66041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97C16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80158F"/>
    <w:multiLevelType w:val="hybridMultilevel"/>
    <w:tmpl w:val="D8FC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27289"/>
    <w:multiLevelType w:val="hybridMultilevel"/>
    <w:tmpl w:val="8B3CE80E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5C2E0F08"/>
    <w:multiLevelType w:val="multilevel"/>
    <w:tmpl w:val="B52E1AF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D0C6903"/>
    <w:multiLevelType w:val="hybridMultilevel"/>
    <w:tmpl w:val="D05E3E8E"/>
    <w:lvl w:ilvl="0" w:tplc="5044D42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14300"/>
    <w:multiLevelType w:val="hybridMultilevel"/>
    <w:tmpl w:val="3F5ACB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243BBB"/>
    <w:multiLevelType w:val="hybridMultilevel"/>
    <w:tmpl w:val="7326F0E4"/>
    <w:lvl w:ilvl="0" w:tplc="246A5C42">
      <w:start w:val="1"/>
      <w:numFmt w:val="decimal"/>
      <w:lvlText w:val="%1.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15"/>
  </w:num>
  <w:num w:numId="5">
    <w:abstractNumId w:val="12"/>
  </w:num>
  <w:num w:numId="6">
    <w:abstractNumId w:val="3"/>
  </w:num>
  <w:num w:numId="7">
    <w:abstractNumId w:val="14"/>
  </w:num>
  <w:num w:numId="8">
    <w:abstractNumId w:val="1"/>
  </w:num>
  <w:num w:numId="9">
    <w:abstractNumId w:val="16"/>
  </w:num>
  <w:num w:numId="10">
    <w:abstractNumId w:val="9"/>
  </w:num>
  <w:num w:numId="11">
    <w:abstractNumId w:val="11"/>
  </w:num>
  <w:num w:numId="12">
    <w:abstractNumId w:val="5"/>
  </w:num>
  <w:num w:numId="13">
    <w:abstractNumId w:val="0"/>
  </w:num>
  <w:num w:numId="14">
    <w:abstractNumId w:val="2"/>
  </w:num>
  <w:num w:numId="15">
    <w:abstractNumId w:val="8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89F"/>
    <w:rsid w:val="00000BB4"/>
    <w:rsid w:val="00002BAB"/>
    <w:rsid w:val="000079BB"/>
    <w:rsid w:val="0002572D"/>
    <w:rsid w:val="00031DC1"/>
    <w:rsid w:val="00047B16"/>
    <w:rsid w:val="00065A13"/>
    <w:rsid w:val="000701F1"/>
    <w:rsid w:val="00073DC8"/>
    <w:rsid w:val="00074602"/>
    <w:rsid w:val="00074C3B"/>
    <w:rsid w:val="000815AB"/>
    <w:rsid w:val="00081FFD"/>
    <w:rsid w:val="00096288"/>
    <w:rsid w:val="000B4CD2"/>
    <w:rsid w:val="000B61B8"/>
    <w:rsid w:val="000B759E"/>
    <w:rsid w:val="000C0A0E"/>
    <w:rsid w:val="000C27FB"/>
    <w:rsid w:val="000C3F51"/>
    <w:rsid w:val="000C67CA"/>
    <w:rsid w:val="000C67E1"/>
    <w:rsid w:val="000D53DF"/>
    <w:rsid w:val="000D7473"/>
    <w:rsid w:val="000E1F73"/>
    <w:rsid w:val="000E4553"/>
    <w:rsid w:val="000F5D70"/>
    <w:rsid w:val="00103AE6"/>
    <w:rsid w:val="001170A4"/>
    <w:rsid w:val="00121D26"/>
    <w:rsid w:val="0013310A"/>
    <w:rsid w:val="0013648A"/>
    <w:rsid w:val="0014354C"/>
    <w:rsid w:val="0015621E"/>
    <w:rsid w:val="00161835"/>
    <w:rsid w:val="0016788D"/>
    <w:rsid w:val="001837E4"/>
    <w:rsid w:val="0019190C"/>
    <w:rsid w:val="00195817"/>
    <w:rsid w:val="001A103B"/>
    <w:rsid w:val="001B2C84"/>
    <w:rsid w:val="001C2153"/>
    <w:rsid w:val="001C47B0"/>
    <w:rsid w:val="001C51C2"/>
    <w:rsid w:val="001C574E"/>
    <w:rsid w:val="001D0010"/>
    <w:rsid w:val="001E32C5"/>
    <w:rsid w:val="001E5C6A"/>
    <w:rsid w:val="001F23F3"/>
    <w:rsid w:val="001F58AF"/>
    <w:rsid w:val="0020021A"/>
    <w:rsid w:val="00204A13"/>
    <w:rsid w:val="00230CC8"/>
    <w:rsid w:val="00237820"/>
    <w:rsid w:val="00244AB4"/>
    <w:rsid w:val="00246479"/>
    <w:rsid w:val="00246B70"/>
    <w:rsid w:val="00256B4C"/>
    <w:rsid w:val="002629C0"/>
    <w:rsid w:val="00265C38"/>
    <w:rsid w:val="00290F3F"/>
    <w:rsid w:val="002939DE"/>
    <w:rsid w:val="00297070"/>
    <w:rsid w:val="002A0983"/>
    <w:rsid w:val="002A0D67"/>
    <w:rsid w:val="002B59A8"/>
    <w:rsid w:val="002B7E9A"/>
    <w:rsid w:val="002C0335"/>
    <w:rsid w:val="002D1D2F"/>
    <w:rsid w:val="002E3410"/>
    <w:rsid w:val="002E7B93"/>
    <w:rsid w:val="002F04F7"/>
    <w:rsid w:val="002F4791"/>
    <w:rsid w:val="002F5D3A"/>
    <w:rsid w:val="00307091"/>
    <w:rsid w:val="003076FB"/>
    <w:rsid w:val="0031357D"/>
    <w:rsid w:val="003252C2"/>
    <w:rsid w:val="00330A56"/>
    <w:rsid w:val="00344E82"/>
    <w:rsid w:val="00346648"/>
    <w:rsid w:val="00346DA8"/>
    <w:rsid w:val="00352896"/>
    <w:rsid w:val="00352D88"/>
    <w:rsid w:val="00353F3F"/>
    <w:rsid w:val="0035541E"/>
    <w:rsid w:val="00357BE0"/>
    <w:rsid w:val="00365B40"/>
    <w:rsid w:val="00382BEE"/>
    <w:rsid w:val="0039089F"/>
    <w:rsid w:val="003A0CB1"/>
    <w:rsid w:val="003A3079"/>
    <w:rsid w:val="003B0E27"/>
    <w:rsid w:val="003B2810"/>
    <w:rsid w:val="003B5A26"/>
    <w:rsid w:val="003C12E7"/>
    <w:rsid w:val="003C23A0"/>
    <w:rsid w:val="003D12EA"/>
    <w:rsid w:val="003D3E60"/>
    <w:rsid w:val="003D500B"/>
    <w:rsid w:val="003D6D71"/>
    <w:rsid w:val="003E5728"/>
    <w:rsid w:val="00422D0A"/>
    <w:rsid w:val="004315E8"/>
    <w:rsid w:val="00440F75"/>
    <w:rsid w:val="0044733B"/>
    <w:rsid w:val="00457314"/>
    <w:rsid w:val="0046437E"/>
    <w:rsid w:val="004834CA"/>
    <w:rsid w:val="00484969"/>
    <w:rsid w:val="00486231"/>
    <w:rsid w:val="00490752"/>
    <w:rsid w:val="004A2083"/>
    <w:rsid w:val="004A26E9"/>
    <w:rsid w:val="004A69B7"/>
    <w:rsid w:val="004A7B68"/>
    <w:rsid w:val="004B44FC"/>
    <w:rsid w:val="004B5523"/>
    <w:rsid w:val="004C1720"/>
    <w:rsid w:val="004C62DD"/>
    <w:rsid w:val="004D3F90"/>
    <w:rsid w:val="004D5D19"/>
    <w:rsid w:val="004E0020"/>
    <w:rsid w:val="004E1C5D"/>
    <w:rsid w:val="004E272E"/>
    <w:rsid w:val="004E4C6A"/>
    <w:rsid w:val="004E6E22"/>
    <w:rsid w:val="004F79BD"/>
    <w:rsid w:val="005100B2"/>
    <w:rsid w:val="00513C7D"/>
    <w:rsid w:val="0051743D"/>
    <w:rsid w:val="0052235F"/>
    <w:rsid w:val="00522955"/>
    <w:rsid w:val="00524F40"/>
    <w:rsid w:val="00534B29"/>
    <w:rsid w:val="00542A3A"/>
    <w:rsid w:val="0054399C"/>
    <w:rsid w:val="00546BA9"/>
    <w:rsid w:val="00552418"/>
    <w:rsid w:val="00564E34"/>
    <w:rsid w:val="00565364"/>
    <w:rsid w:val="00570FDA"/>
    <w:rsid w:val="00571ACC"/>
    <w:rsid w:val="00574FF4"/>
    <w:rsid w:val="005824BD"/>
    <w:rsid w:val="00586F6D"/>
    <w:rsid w:val="0059577B"/>
    <w:rsid w:val="005A7E09"/>
    <w:rsid w:val="005B1340"/>
    <w:rsid w:val="005B2C07"/>
    <w:rsid w:val="005B6D99"/>
    <w:rsid w:val="005C4D52"/>
    <w:rsid w:val="005F2FB3"/>
    <w:rsid w:val="005F62AB"/>
    <w:rsid w:val="005F6A75"/>
    <w:rsid w:val="00605B7B"/>
    <w:rsid w:val="006257E0"/>
    <w:rsid w:val="00627BC8"/>
    <w:rsid w:val="00635243"/>
    <w:rsid w:val="00642251"/>
    <w:rsid w:val="00645DCE"/>
    <w:rsid w:val="00654392"/>
    <w:rsid w:val="00661038"/>
    <w:rsid w:val="0066215F"/>
    <w:rsid w:val="00673B78"/>
    <w:rsid w:val="00675016"/>
    <w:rsid w:val="00675BA8"/>
    <w:rsid w:val="00681B8E"/>
    <w:rsid w:val="00683C0B"/>
    <w:rsid w:val="00690043"/>
    <w:rsid w:val="00692025"/>
    <w:rsid w:val="006A1B54"/>
    <w:rsid w:val="006A3B17"/>
    <w:rsid w:val="006B1408"/>
    <w:rsid w:val="006B6AA8"/>
    <w:rsid w:val="006C65FD"/>
    <w:rsid w:val="006D1628"/>
    <w:rsid w:val="006D5381"/>
    <w:rsid w:val="006D78D4"/>
    <w:rsid w:val="006F72DF"/>
    <w:rsid w:val="00705056"/>
    <w:rsid w:val="00710D6F"/>
    <w:rsid w:val="00725AEB"/>
    <w:rsid w:val="007313B0"/>
    <w:rsid w:val="007409A1"/>
    <w:rsid w:val="00745D2B"/>
    <w:rsid w:val="007501BC"/>
    <w:rsid w:val="007523E7"/>
    <w:rsid w:val="0075515A"/>
    <w:rsid w:val="007575E9"/>
    <w:rsid w:val="007643D7"/>
    <w:rsid w:val="00766449"/>
    <w:rsid w:val="00770D35"/>
    <w:rsid w:val="007713A4"/>
    <w:rsid w:val="0077270D"/>
    <w:rsid w:val="00796D12"/>
    <w:rsid w:val="007A5DFE"/>
    <w:rsid w:val="007B537C"/>
    <w:rsid w:val="007D17DC"/>
    <w:rsid w:val="007D3C5A"/>
    <w:rsid w:val="007D7B59"/>
    <w:rsid w:val="007E369F"/>
    <w:rsid w:val="007F2586"/>
    <w:rsid w:val="007F5565"/>
    <w:rsid w:val="00802105"/>
    <w:rsid w:val="008035E9"/>
    <w:rsid w:val="00810F54"/>
    <w:rsid w:val="00811CC7"/>
    <w:rsid w:val="008125B9"/>
    <w:rsid w:val="00812C17"/>
    <w:rsid w:val="00814B1B"/>
    <w:rsid w:val="008317E5"/>
    <w:rsid w:val="00835888"/>
    <w:rsid w:val="00842064"/>
    <w:rsid w:val="0084213C"/>
    <w:rsid w:val="008473FC"/>
    <w:rsid w:val="008507AB"/>
    <w:rsid w:val="00853DED"/>
    <w:rsid w:val="00856ABD"/>
    <w:rsid w:val="0087053A"/>
    <w:rsid w:val="00880807"/>
    <w:rsid w:val="008A5F39"/>
    <w:rsid w:val="008C7D16"/>
    <w:rsid w:val="008D480A"/>
    <w:rsid w:val="008D7C80"/>
    <w:rsid w:val="008E5D0E"/>
    <w:rsid w:val="008E7169"/>
    <w:rsid w:val="008F1B19"/>
    <w:rsid w:val="008F344C"/>
    <w:rsid w:val="008F781E"/>
    <w:rsid w:val="009058FC"/>
    <w:rsid w:val="009079AD"/>
    <w:rsid w:val="00912F87"/>
    <w:rsid w:val="00924621"/>
    <w:rsid w:val="0092610A"/>
    <w:rsid w:val="00926C12"/>
    <w:rsid w:val="00930EA6"/>
    <w:rsid w:val="00935ED5"/>
    <w:rsid w:val="00943814"/>
    <w:rsid w:val="00953DB3"/>
    <w:rsid w:val="0095579E"/>
    <w:rsid w:val="0096387E"/>
    <w:rsid w:val="00963BA0"/>
    <w:rsid w:val="00970264"/>
    <w:rsid w:val="00972DA4"/>
    <w:rsid w:val="00976510"/>
    <w:rsid w:val="0098792A"/>
    <w:rsid w:val="00993E35"/>
    <w:rsid w:val="00997823"/>
    <w:rsid w:val="009B4CA1"/>
    <w:rsid w:val="009D5AFE"/>
    <w:rsid w:val="009E1A88"/>
    <w:rsid w:val="009E5C35"/>
    <w:rsid w:val="00A0450E"/>
    <w:rsid w:val="00A07323"/>
    <w:rsid w:val="00A12C57"/>
    <w:rsid w:val="00A3381A"/>
    <w:rsid w:val="00A374A8"/>
    <w:rsid w:val="00A4021E"/>
    <w:rsid w:val="00A47127"/>
    <w:rsid w:val="00A4780F"/>
    <w:rsid w:val="00A56BC5"/>
    <w:rsid w:val="00A67D27"/>
    <w:rsid w:val="00A71F95"/>
    <w:rsid w:val="00A85A28"/>
    <w:rsid w:val="00AA7F69"/>
    <w:rsid w:val="00AD2A91"/>
    <w:rsid w:val="00AD740B"/>
    <w:rsid w:val="00AE5A93"/>
    <w:rsid w:val="00AF189F"/>
    <w:rsid w:val="00AF233B"/>
    <w:rsid w:val="00AF2EAD"/>
    <w:rsid w:val="00AF3498"/>
    <w:rsid w:val="00B00046"/>
    <w:rsid w:val="00B00D8E"/>
    <w:rsid w:val="00B01433"/>
    <w:rsid w:val="00B10457"/>
    <w:rsid w:val="00B112F1"/>
    <w:rsid w:val="00B14F17"/>
    <w:rsid w:val="00B26405"/>
    <w:rsid w:val="00B3352D"/>
    <w:rsid w:val="00B4123C"/>
    <w:rsid w:val="00B41D39"/>
    <w:rsid w:val="00B41DAD"/>
    <w:rsid w:val="00B42BB7"/>
    <w:rsid w:val="00B45AA5"/>
    <w:rsid w:val="00B52AEF"/>
    <w:rsid w:val="00B66FB6"/>
    <w:rsid w:val="00B7208E"/>
    <w:rsid w:val="00B734B0"/>
    <w:rsid w:val="00B73CFB"/>
    <w:rsid w:val="00B80955"/>
    <w:rsid w:val="00B81360"/>
    <w:rsid w:val="00B85B2F"/>
    <w:rsid w:val="00B871E5"/>
    <w:rsid w:val="00B90FEE"/>
    <w:rsid w:val="00BA2F97"/>
    <w:rsid w:val="00BA6B45"/>
    <w:rsid w:val="00BC4560"/>
    <w:rsid w:val="00BC658B"/>
    <w:rsid w:val="00BC69B9"/>
    <w:rsid w:val="00BD2A7B"/>
    <w:rsid w:val="00BE2F46"/>
    <w:rsid w:val="00BE741D"/>
    <w:rsid w:val="00BF7137"/>
    <w:rsid w:val="00C0674C"/>
    <w:rsid w:val="00C075C8"/>
    <w:rsid w:val="00C22F52"/>
    <w:rsid w:val="00C31C68"/>
    <w:rsid w:val="00C343E0"/>
    <w:rsid w:val="00C36180"/>
    <w:rsid w:val="00C361A4"/>
    <w:rsid w:val="00C47534"/>
    <w:rsid w:val="00C501F1"/>
    <w:rsid w:val="00C534D5"/>
    <w:rsid w:val="00C60700"/>
    <w:rsid w:val="00C656D0"/>
    <w:rsid w:val="00C67D80"/>
    <w:rsid w:val="00C7039A"/>
    <w:rsid w:val="00C74E11"/>
    <w:rsid w:val="00C80924"/>
    <w:rsid w:val="00C915E4"/>
    <w:rsid w:val="00C975BD"/>
    <w:rsid w:val="00CA5B0B"/>
    <w:rsid w:val="00CB1A64"/>
    <w:rsid w:val="00CB67AC"/>
    <w:rsid w:val="00CB6A12"/>
    <w:rsid w:val="00CD1321"/>
    <w:rsid w:val="00CD7659"/>
    <w:rsid w:val="00CE1097"/>
    <w:rsid w:val="00CE14DB"/>
    <w:rsid w:val="00CE6BF4"/>
    <w:rsid w:val="00CF76CA"/>
    <w:rsid w:val="00D140DB"/>
    <w:rsid w:val="00D314D5"/>
    <w:rsid w:val="00D3494E"/>
    <w:rsid w:val="00D406C2"/>
    <w:rsid w:val="00D41464"/>
    <w:rsid w:val="00D53F13"/>
    <w:rsid w:val="00D57E31"/>
    <w:rsid w:val="00D727EE"/>
    <w:rsid w:val="00D84223"/>
    <w:rsid w:val="00DA40D3"/>
    <w:rsid w:val="00DA46FC"/>
    <w:rsid w:val="00DC1056"/>
    <w:rsid w:val="00DD52EE"/>
    <w:rsid w:val="00DE1290"/>
    <w:rsid w:val="00DE485F"/>
    <w:rsid w:val="00DF2EA0"/>
    <w:rsid w:val="00DF3408"/>
    <w:rsid w:val="00DF761A"/>
    <w:rsid w:val="00E20C63"/>
    <w:rsid w:val="00E20C88"/>
    <w:rsid w:val="00E2376F"/>
    <w:rsid w:val="00E27964"/>
    <w:rsid w:val="00E358E0"/>
    <w:rsid w:val="00E42A4C"/>
    <w:rsid w:val="00E45705"/>
    <w:rsid w:val="00E51503"/>
    <w:rsid w:val="00E85B8E"/>
    <w:rsid w:val="00E86881"/>
    <w:rsid w:val="00E91B35"/>
    <w:rsid w:val="00EA3517"/>
    <w:rsid w:val="00EA5219"/>
    <w:rsid w:val="00EB688E"/>
    <w:rsid w:val="00EC40CE"/>
    <w:rsid w:val="00EC44B9"/>
    <w:rsid w:val="00EC7B05"/>
    <w:rsid w:val="00ED0193"/>
    <w:rsid w:val="00ED325F"/>
    <w:rsid w:val="00ED7252"/>
    <w:rsid w:val="00EE2E6E"/>
    <w:rsid w:val="00EE57A6"/>
    <w:rsid w:val="00EF6F1E"/>
    <w:rsid w:val="00F01CA3"/>
    <w:rsid w:val="00F024FE"/>
    <w:rsid w:val="00F12648"/>
    <w:rsid w:val="00F126AB"/>
    <w:rsid w:val="00F20932"/>
    <w:rsid w:val="00F216AA"/>
    <w:rsid w:val="00F25B9C"/>
    <w:rsid w:val="00F30C05"/>
    <w:rsid w:val="00F32EBC"/>
    <w:rsid w:val="00F34C78"/>
    <w:rsid w:val="00F37859"/>
    <w:rsid w:val="00F41A56"/>
    <w:rsid w:val="00F43B78"/>
    <w:rsid w:val="00F545A4"/>
    <w:rsid w:val="00F90E65"/>
    <w:rsid w:val="00FB3662"/>
    <w:rsid w:val="00FB42BE"/>
    <w:rsid w:val="00FB45E0"/>
    <w:rsid w:val="00FC4C84"/>
    <w:rsid w:val="00FD6575"/>
    <w:rsid w:val="00FE0924"/>
    <w:rsid w:val="00FE302C"/>
    <w:rsid w:val="00FE5C41"/>
    <w:rsid w:val="00FF2731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4528C"/>
  <w15:docId w15:val="{71213197-697A-49FE-8067-1DE563F81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55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F55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F18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18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F189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A351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F556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7">
    <w:name w:val="Subtitle"/>
    <w:basedOn w:val="a"/>
    <w:next w:val="a"/>
    <w:link w:val="a8"/>
    <w:uiPriority w:val="11"/>
    <w:qFormat/>
    <w:rsid w:val="007F556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7F5565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uiPriority w:val="9"/>
    <w:rsid w:val="007F55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7F5565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F5565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7F5565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7F5565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character" w:styleId="aa">
    <w:name w:val="FollowedHyperlink"/>
    <w:basedOn w:val="a0"/>
    <w:uiPriority w:val="99"/>
    <w:semiHidden/>
    <w:unhideWhenUsed/>
    <w:rsid w:val="002939DE"/>
    <w:rPr>
      <w:color w:val="800080" w:themeColor="followedHyperlink"/>
      <w:u w:val="single"/>
    </w:rPr>
  </w:style>
  <w:style w:type="table" w:styleId="ab">
    <w:name w:val="Table Grid"/>
    <w:basedOn w:val="a1"/>
    <w:uiPriority w:val="39"/>
    <w:rsid w:val="000F5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F4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3B78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B10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10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05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art2019/bv3739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fa.ru/ActualData/d282cc74-5a9f-4398-97c6-476269b5586f/szz_ee_21.pdf?st=KKE7UDuZ78gO_IENvzUTZQ&amp;e=169635434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URL:http://elib.fa.ru/art2021/bv158.pd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ECEBB-8653-4479-8B87-787E17885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29</Pages>
  <Words>8599</Words>
  <Characters>49020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Соколова Елена Вячеславовна</cp:lastModifiedBy>
  <cp:revision>17</cp:revision>
  <cp:lastPrinted>2022-12-12T12:10:00Z</cp:lastPrinted>
  <dcterms:created xsi:type="dcterms:W3CDTF">2023-09-17T16:38:00Z</dcterms:created>
  <dcterms:modified xsi:type="dcterms:W3CDTF">2024-07-08T11:42:00Z</dcterms:modified>
</cp:coreProperties>
</file>